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5A62" w14:textId="77777777" w:rsidR="00A95049" w:rsidRPr="00836F5B" w:rsidRDefault="00A95049" w:rsidP="00A95049">
      <w:pPr>
        <w:pStyle w:val="Textkrper"/>
        <w:jc w:val="center"/>
        <w:rPr>
          <w:rFonts w:ascii="HelveticaNeueLT Com 55 Roman" w:hAnsi="HelveticaNeueLT Com 55 Roman"/>
          <w:b/>
          <w:smallCaps/>
          <w:sz w:val="28"/>
          <w:lang w:val="es-EC"/>
        </w:rPr>
      </w:pPr>
      <w:bookmarkStart w:id="0" w:name="_GoBack"/>
      <w:bookmarkEnd w:id="0"/>
      <w:r w:rsidRPr="00836F5B">
        <w:rPr>
          <w:rFonts w:ascii="HelveticaNeueLT Com 55 Roman" w:hAnsi="HelveticaNeueLT Com 55 Roman"/>
          <w:b/>
          <w:smallCaps/>
          <w:sz w:val="28"/>
          <w:lang w:val="es-EC"/>
        </w:rPr>
        <w:t>CONTRACTED SERVICES AGREEMENT</w:t>
      </w:r>
    </w:p>
    <w:p w14:paraId="73BE2542" w14:textId="77777777" w:rsidR="00A270DE" w:rsidRPr="00836F5B" w:rsidRDefault="00A270DE" w:rsidP="00A95049">
      <w:pPr>
        <w:pStyle w:val="Textkrper"/>
        <w:jc w:val="center"/>
        <w:rPr>
          <w:rFonts w:ascii="HelveticaNeueLT Com 55 Roman" w:hAnsi="HelveticaNeueLT Com 55 Roman"/>
          <w:color w:val="808080" w:themeColor="background1" w:themeShade="80"/>
          <w:lang w:val="es-EC"/>
        </w:rPr>
      </w:pPr>
      <w:r w:rsidRPr="00836F5B">
        <w:rPr>
          <w:rFonts w:ascii="HelveticaNeueLT Com 55 Roman" w:hAnsi="HelveticaNeueLT Com 55 Roman"/>
          <w:b/>
          <w:smallCaps/>
          <w:color w:val="808080" w:themeColor="background1" w:themeShade="80"/>
          <w:sz w:val="28"/>
          <w:lang w:val="es-EC"/>
        </w:rPr>
        <w:t>Contrato de Prestación de Servicios</w:t>
      </w:r>
    </w:p>
    <w:p w14:paraId="60A85600" w14:textId="77777777" w:rsidR="00A95049" w:rsidRPr="00836F5B" w:rsidRDefault="00A95049">
      <w:pPr>
        <w:pStyle w:val="Textkrper"/>
        <w:rPr>
          <w:rFonts w:ascii="HelveticaNeueLT Com 55 Roman" w:hAnsi="HelveticaNeueLT Com 55 Roman"/>
          <w:lang w:val="es-EC"/>
        </w:rPr>
      </w:pPr>
    </w:p>
    <w:p w14:paraId="34F8361C" w14:textId="77777777" w:rsidR="00A95049" w:rsidRDefault="00025091">
      <w:pPr>
        <w:pStyle w:val="Textkrper"/>
        <w:jc w:val="center"/>
        <w:rPr>
          <w:rFonts w:ascii="HelveticaNeueLT Com 55 Roman" w:hAnsi="HelveticaNeueLT Com 55 Roman"/>
          <w:sz w:val="18"/>
          <w:lang w:val="en-GB"/>
        </w:rPr>
      </w:pPr>
      <w:proofErr w:type="gramStart"/>
      <w:r>
        <w:rPr>
          <w:rFonts w:ascii="HelveticaNeueLT Com 55 Roman" w:hAnsi="HelveticaNeueLT Com 55 Roman"/>
          <w:sz w:val="18"/>
          <w:lang w:val="en-GB"/>
        </w:rPr>
        <w:t>b</w:t>
      </w:r>
      <w:r w:rsidR="00A95049" w:rsidRPr="005A14D5">
        <w:rPr>
          <w:rFonts w:ascii="HelveticaNeueLT Com 55 Roman" w:hAnsi="HelveticaNeueLT Com 55 Roman"/>
          <w:sz w:val="18"/>
          <w:lang w:val="en-GB"/>
        </w:rPr>
        <w:t>etween</w:t>
      </w:r>
      <w:proofErr w:type="gramEnd"/>
    </w:p>
    <w:p w14:paraId="3140B088" w14:textId="77777777" w:rsidR="00A270DE" w:rsidRPr="005A14D5" w:rsidRDefault="00A270DE">
      <w:pPr>
        <w:pStyle w:val="Textkrper"/>
        <w:jc w:val="center"/>
        <w:rPr>
          <w:rFonts w:ascii="HelveticaNeueLT Com 55 Roman" w:hAnsi="HelveticaNeueLT Com 55 Roman"/>
          <w:sz w:val="18"/>
          <w:lang w:val="en-GB"/>
        </w:rPr>
      </w:pPr>
      <w:proofErr w:type="gramStart"/>
      <w:r w:rsidRPr="00A270DE">
        <w:rPr>
          <w:rFonts w:ascii="HelveticaNeueLT Com 55 Roman" w:hAnsi="HelveticaNeueLT Com 55 Roman"/>
          <w:color w:val="808080" w:themeColor="background1" w:themeShade="80"/>
          <w:sz w:val="18"/>
          <w:lang w:val="en-GB"/>
        </w:rPr>
        <w:t>entre</w:t>
      </w:r>
      <w:proofErr w:type="gramEnd"/>
    </w:p>
    <w:p w14:paraId="19C11B83" w14:textId="77777777" w:rsidR="00A95049" w:rsidRPr="005A14D5" w:rsidRDefault="00A95049">
      <w:pPr>
        <w:pStyle w:val="Textkrper"/>
        <w:rPr>
          <w:rFonts w:ascii="HelveticaNeueLT Com 55 Roman" w:hAnsi="HelveticaNeueLT Com 55 Roman"/>
          <w:sz w:val="18"/>
          <w:lang w:val="en-GB"/>
        </w:rPr>
      </w:pPr>
    </w:p>
    <w:p w14:paraId="20493CB8" w14:textId="77777777" w:rsidR="00A95049" w:rsidRDefault="00A95049">
      <w:pPr>
        <w:pStyle w:val="Textkrper"/>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Zürcher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Hochschule</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Künste</w:t>
      </w:r>
      <w:proofErr w:type="spellEnd"/>
      <w:r w:rsidRPr="005A14D5">
        <w:rPr>
          <w:rFonts w:ascii="HelveticaNeueLT Com 55 Roman" w:hAnsi="HelveticaNeueLT Com 55 Roman"/>
          <w:sz w:val="18"/>
          <w:lang w:val="en-GB"/>
        </w:rPr>
        <w:t xml:space="preserve"> </w:t>
      </w:r>
      <w:r w:rsidR="00025091">
        <w:rPr>
          <w:rFonts w:ascii="HelveticaNeueLT Com 55 Roman" w:hAnsi="HelveticaNeueLT Com 55 Roman"/>
          <w:sz w:val="18"/>
          <w:lang w:val="en-GB"/>
        </w:rPr>
        <w:t>(</w:t>
      </w:r>
      <w:r w:rsidRPr="005A14D5">
        <w:rPr>
          <w:rFonts w:ascii="HelveticaNeueLT Com 55 Roman" w:hAnsi="HelveticaNeueLT Com 55 Roman"/>
          <w:sz w:val="18"/>
          <w:lang w:val="en-GB"/>
        </w:rPr>
        <w:t>ZHdK</w:t>
      </w:r>
      <w:r w:rsidR="00025091">
        <w:rPr>
          <w:rFonts w:ascii="HelveticaNeueLT Com 55 Roman" w:hAnsi="HelveticaNeueLT Com 55 Roman"/>
          <w:sz w:val="18"/>
          <w:lang w:val="en-GB"/>
        </w:rPr>
        <w:t>)</w:t>
      </w:r>
    </w:p>
    <w:p w14:paraId="34AB274D" w14:textId="77777777" w:rsidR="00025091" w:rsidRPr="005A14D5" w:rsidRDefault="00025091" w:rsidP="00025091">
      <w:pPr>
        <w:rPr>
          <w:rFonts w:ascii="HelveticaNeueLT Com 55 Roman" w:hAnsi="HelveticaNeueLT Com 55 Roman"/>
          <w:sz w:val="18"/>
          <w:lang w:val="en-GB"/>
        </w:rPr>
      </w:pPr>
      <w:r>
        <w:rPr>
          <w:rFonts w:ascii="HelveticaNeueLT Com 55 Roman" w:hAnsi="HelveticaNeueLT Com 55 Roman"/>
          <w:sz w:val="18"/>
          <w:lang w:val="en-GB"/>
        </w:rPr>
        <w:t>(</w:t>
      </w:r>
      <w:r w:rsidRPr="005A14D5">
        <w:rPr>
          <w:rFonts w:ascii="HelveticaNeueLT Com 55 Roman" w:hAnsi="HelveticaNeueLT Com 55 Roman"/>
          <w:sz w:val="18"/>
          <w:lang w:val="en-GB"/>
        </w:rPr>
        <w:t>Zurich University of the Arts</w:t>
      </w:r>
      <w:r>
        <w:rPr>
          <w:rFonts w:ascii="HelveticaNeueLT Com 55 Roman" w:hAnsi="HelveticaNeueLT Com 55 Roman"/>
          <w:sz w:val="18"/>
          <w:lang w:val="en-GB"/>
        </w:rPr>
        <w:t>)</w:t>
      </w:r>
    </w:p>
    <w:p w14:paraId="250F8140" w14:textId="77777777" w:rsidR="00A95049" w:rsidRPr="00836F5B" w:rsidRDefault="008D4143">
      <w:pPr>
        <w:pStyle w:val="Textkrper"/>
        <w:rPr>
          <w:rFonts w:ascii="HelveticaNeueLT Com 55 Roman" w:hAnsi="HelveticaNeueLT Com 55 Roman"/>
          <w:sz w:val="18"/>
          <w:lang w:val="es-EC"/>
        </w:rPr>
      </w:pPr>
      <w:r w:rsidRPr="00836F5B">
        <w:rPr>
          <w:rFonts w:ascii="HelveticaNeueLT Com 55 Roman" w:hAnsi="HelveticaNeueLT Com 55 Roman"/>
          <w:sz w:val="18"/>
          <w:lang w:val="es-EC"/>
        </w:rPr>
        <w:t>Pfingstweidstrasse 96</w:t>
      </w:r>
      <w:r w:rsidR="00025091" w:rsidRPr="00836F5B">
        <w:rPr>
          <w:rFonts w:ascii="HelveticaNeueLT Com 55 Roman" w:hAnsi="HelveticaNeueLT Com 55 Roman"/>
          <w:sz w:val="18"/>
          <w:lang w:val="es-EC"/>
        </w:rPr>
        <w:t xml:space="preserve">, </w:t>
      </w:r>
      <w:r w:rsidR="00A95049" w:rsidRPr="00836F5B">
        <w:rPr>
          <w:rFonts w:ascii="HelveticaNeueLT Com 55 Roman" w:hAnsi="HelveticaNeueLT Com 55 Roman"/>
          <w:sz w:val="18"/>
          <w:lang w:val="es-EC"/>
        </w:rPr>
        <w:t>8005 Zürich</w:t>
      </w:r>
    </w:p>
    <w:p w14:paraId="5EDE4AA4" w14:textId="77777777" w:rsidR="00A95049" w:rsidRPr="00836F5B" w:rsidRDefault="00A95049">
      <w:pPr>
        <w:pStyle w:val="Textkrper"/>
        <w:rPr>
          <w:rFonts w:ascii="HelveticaNeueLT Com 55 Roman" w:hAnsi="HelveticaNeueLT Com 55 Roman"/>
          <w:b/>
          <w:sz w:val="18"/>
          <w:lang w:val="es-EC"/>
        </w:rPr>
      </w:pPr>
      <w:r w:rsidRPr="00836F5B">
        <w:rPr>
          <w:rFonts w:ascii="HelveticaNeueLT Com 55 Roman" w:hAnsi="HelveticaNeueLT Com 55 Roman"/>
          <w:b/>
          <w:sz w:val="18"/>
          <w:lang w:val="es-EC"/>
        </w:rPr>
        <w:t>(</w:t>
      </w:r>
      <w:r w:rsidR="00025091" w:rsidRPr="00836F5B">
        <w:rPr>
          <w:rFonts w:ascii="HelveticaNeueLT Com 55 Roman" w:hAnsi="HelveticaNeueLT Com 55 Roman"/>
          <w:b/>
          <w:sz w:val="18"/>
          <w:lang w:val="es-EC"/>
        </w:rPr>
        <w:t>Principal</w:t>
      </w:r>
      <w:r w:rsidRPr="00836F5B">
        <w:rPr>
          <w:rFonts w:ascii="HelveticaNeueLT Com 55 Roman" w:hAnsi="HelveticaNeueLT Com 55 Roman"/>
          <w:b/>
          <w:sz w:val="18"/>
          <w:lang w:val="es-EC"/>
        </w:rPr>
        <w:t>)</w:t>
      </w:r>
    </w:p>
    <w:p w14:paraId="10E25FFB" w14:textId="77777777" w:rsidR="002255DB" w:rsidRPr="00836F5B" w:rsidRDefault="002255DB">
      <w:pPr>
        <w:pStyle w:val="Textkrper"/>
        <w:rPr>
          <w:rFonts w:ascii="HelveticaNeueLT Com 55 Roman" w:hAnsi="HelveticaNeueLT Com 55 Roman"/>
          <w:color w:val="808080" w:themeColor="background1" w:themeShade="80"/>
          <w:sz w:val="18"/>
          <w:lang w:val="es-EC"/>
        </w:rPr>
      </w:pPr>
      <w:r w:rsidRPr="00836F5B">
        <w:rPr>
          <w:rFonts w:ascii="HelveticaNeueLT Com 55 Roman" w:hAnsi="HelveticaNeueLT Com 55 Roman"/>
          <w:b/>
          <w:color w:val="808080" w:themeColor="background1" w:themeShade="80"/>
          <w:sz w:val="18"/>
          <w:lang w:val="es-EC"/>
        </w:rPr>
        <w:t>(Contratante)</w:t>
      </w:r>
    </w:p>
    <w:p w14:paraId="5788D0F6" w14:textId="77777777" w:rsidR="00A95049" w:rsidRPr="00836F5B" w:rsidRDefault="00A95049">
      <w:pPr>
        <w:pStyle w:val="Textkrper"/>
        <w:rPr>
          <w:rFonts w:ascii="HelveticaNeueLT Com 55 Roman" w:hAnsi="HelveticaNeueLT Com 55 Roman"/>
          <w:sz w:val="18"/>
          <w:lang w:val="es-EC"/>
        </w:rPr>
      </w:pPr>
    </w:p>
    <w:p w14:paraId="36C550B9" w14:textId="77777777" w:rsidR="00A95049" w:rsidRPr="00836F5B" w:rsidRDefault="00A95049">
      <w:pPr>
        <w:pStyle w:val="Textkrper"/>
        <w:jc w:val="center"/>
        <w:rPr>
          <w:rFonts w:ascii="HelveticaNeueLT Com 55 Roman" w:hAnsi="HelveticaNeueLT Com 55 Roman"/>
          <w:sz w:val="18"/>
          <w:lang w:val="es-EC"/>
        </w:rPr>
      </w:pPr>
      <w:r w:rsidRPr="00836F5B">
        <w:rPr>
          <w:rFonts w:ascii="HelveticaNeueLT Com 55 Roman" w:hAnsi="HelveticaNeueLT Com 55 Roman"/>
          <w:sz w:val="18"/>
          <w:lang w:val="es-EC"/>
        </w:rPr>
        <w:t>and</w:t>
      </w:r>
    </w:p>
    <w:p w14:paraId="4AB69D80" w14:textId="77777777" w:rsidR="00A270DE" w:rsidRPr="00836F5B" w:rsidRDefault="00A270DE">
      <w:pPr>
        <w:pStyle w:val="Textkrper"/>
        <w:jc w:val="center"/>
        <w:rPr>
          <w:rFonts w:ascii="HelveticaNeueLT Com 55 Roman" w:hAnsi="HelveticaNeueLT Com 55 Roman"/>
          <w:color w:val="808080" w:themeColor="background1" w:themeShade="80"/>
          <w:sz w:val="18"/>
          <w:lang w:val="es-EC"/>
        </w:rPr>
      </w:pPr>
      <w:r w:rsidRPr="00836F5B">
        <w:rPr>
          <w:rFonts w:ascii="HelveticaNeueLT Com 55 Roman" w:hAnsi="HelveticaNeueLT Com 55 Roman"/>
          <w:color w:val="808080" w:themeColor="background1" w:themeShade="80"/>
          <w:sz w:val="18"/>
          <w:lang w:val="es-EC"/>
        </w:rPr>
        <w:t>y</w:t>
      </w:r>
    </w:p>
    <w:p w14:paraId="5AC51E9A" w14:textId="77777777" w:rsidR="00A95049" w:rsidRPr="00836F5B" w:rsidRDefault="00A95049">
      <w:pPr>
        <w:pStyle w:val="Textkrper"/>
        <w:rPr>
          <w:rFonts w:ascii="HelveticaNeueLT Com 55 Roman" w:hAnsi="HelveticaNeueLT Com 55 Roman"/>
          <w:sz w:val="18"/>
          <w:lang w:val="es-EC"/>
        </w:rPr>
      </w:pPr>
    </w:p>
    <w:p w14:paraId="054CDB36" w14:textId="7082542C" w:rsidR="00772C57" w:rsidRPr="00836F5B" w:rsidRDefault="00773927" w:rsidP="00773927">
      <w:pPr>
        <w:pStyle w:val="Textkrper"/>
        <w:rPr>
          <w:rFonts w:ascii="HelveticaNeueLT Com 55 Roman" w:hAnsi="HelveticaNeueLT Com 55 Roman"/>
          <w:sz w:val="18"/>
          <w:lang w:val="es-EC"/>
        </w:rPr>
      </w:pPr>
      <w:r w:rsidRPr="00836F5B">
        <w:rPr>
          <w:rFonts w:ascii="HelveticaNeueLT Com 55 Roman" w:hAnsi="HelveticaNeueLT Com 55 Roman"/>
          <w:sz w:val="18"/>
          <w:lang w:val="es-EC"/>
        </w:rPr>
        <w:t>Gabriel Alejandro CEVALLOS NARVAEZ</w:t>
      </w:r>
    </w:p>
    <w:p w14:paraId="79F49BD4" w14:textId="1B4CBCC8" w:rsidR="00773927" w:rsidRPr="00836F5B" w:rsidRDefault="00836F5B" w:rsidP="00773927">
      <w:pPr>
        <w:pStyle w:val="Textkrper"/>
        <w:rPr>
          <w:rFonts w:ascii="HelveticaNeueLT Com 55 Roman" w:hAnsi="HelveticaNeueLT Com 55 Roman"/>
          <w:sz w:val="18"/>
          <w:lang w:val="es-EC"/>
        </w:rPr>
      </w:pPr>
      <w:r w:rsidRPr="00836F5B">
        <w:rPr>
          <w:rFonts w:ascii="HelveticaNeueLT Com 55 Roman" w:hAnsi="HelveticaNeueLT Com 55 Roman"/>
          <w:sz w:val="18"/>
          <w:lang w:val="es-EC"/>
        </w:rPr>
        <w:t>Ca</w:t>
      </w:r>
      <w:r>
        <w:rPr>
          <w:rFonts w:ascii="HelveticaNeueLT Com 55 Roman" w:hAnsi="HelveticaNeueLT Com 55 Roman"/>
          <w:sz w:val="18"/>
          <w:lang w:val="es-EC"/>
        </w:rPr>
        <w:t>lle Juan Pino N5-325</w:t>
      </w:r>
    </w:p>
    <w:p w14:paraId="380AFE31" w14:textId="7530E526" w:rsidR="00773927" w:rsidRPr="00836F5B" w:rsidRDefault="00836F5B" w:rsidP="00773927">
      <w:pPr>
        <w:pStyle w:val="Textkrper"/>
        <w:rPr>
          <w:rFonts w:ascii="HelveticaNeueLT Com 55 Roman" w:hAnsi="HelveticaNeueLT Com 55 Roman"/>
          <w:sz w:val="18"/>
          <w:lang w:val="es-EC"/>
        </w:rPr>
      </w:pPr>
      <w:r>
        <w:rPr>
          <w:rFonts w:ascii="HelveticaNeueLT Com 55 Roman" w:hAnsi="HelveticaNeueLT Com 55 Roman"/>
          <w:sz w:val="18"/>
          <w:lang w:val="es-EC"/>
        </w:rPr>
        <w:t xml:space="preserve">Santa Rosa de Tumbaco, </w:t>
      </w:r>
      <w:r w:rsidR="00773927" w:rsidRPr="00836F5B">
        <w:rPr>
          <w:rFonts w:ascii="HelveticaNeueLT Com 55 Roman" w:hAnsi="HelveticaNeueLT Com 55 Roman"/>
          <w:sz w:val="18"/>
          <w:lang w:val="es-EC"/>
        </w:rPr>
        <w:t>Quito</w:t>
      </w:r>
    </w:p>
    <w:p w14:paraId="18C6601D" w14:textId="77777777" w:rsidR="00773927" w:rsidRPr="000D66B0" w:rsidRDefault="00773927" w:rsidP="00773927">
      <w:pPr>
        <w:pStyle w:val="Textkrper"/>
        <w:jc w:val="left"/>
        <w:rPr>
          <w:rFonts w:ascii="HelveticaNeueLT Com 55 Roman" w:hAnsi="HelveticaNeueLT Com 55 Roman"/>
          <w:sz w:val="18"/>
          <w:lang w:val="en-US"/>
        </w:rPr>
      </w:pPr>
      <w:r w:rsidRPr="000D66B0">
        <w:rPr>
          <w:rFonts w:ascii="HelveticaNeueLT Com 55 Roman" w:hAnsi="HelveticaNeueLT Com 55 Roman"/>
          <w:sz w:val="18"/>
          <w:lang w:val="en-US"/>
        </w:rPr>
        <w:t>ECUADOR</w:t>
      </w:r>
    </w:p>
    <w:p w14:paraId="0D6208DD" w14:textId="77777777" w:rsidR="00A95049" w:rsidRPr="000D66B0" w:rsidRDefault="00A95049" w:rsidP="002255DB">
      <w:pPr>
        <w:pStyle w:val="StandardWeb"/>
        <w:spacing w:before="0" w:beforeAutospacing="0" w:after="0" w:afterAutospacing="0"/>
        <w:rPr>
          <w:rFonts w:ascii="HelveticaNeueLT Com 55 Roman" w:hAnsi="HelveticaNeueLT Com 55 Roman" w:cs="Arial"/>
          <w:sz w:val="20"/>
          <w:szCs w:val="20"/>
          <w:lang w:val="en-US"/>
        </w:rPr>
      </w:pPr>
    </w:p>
    <w:p w14:paraId="04FAAEFA" w14:textId="77777777" w:rsidR="00A95049" w:rsidRPr="000D66B0" w:rsidRDefault="00A95049">
      <w:pPr>
        <w:pStyle w:val="Textkrper"/>
        <w:rPr>
          <w:rFonts w:ascii="HelveticaNeueLT Com 55 Roman" w:hAnsi="HelveticaNeueLT Com 55 Roman"/>
          <w:b/>
          <w:sz w:val="18"/>
          <w:lang w:val="en-US"/>
        </w:rPr>
      </w:pPr>
      <w:r w:rsidRPr="000D66B0">
        <w:rPr>
          <w:rFonts w:ascii="HelveticaNeueLT Com 55 Roman" w:hAnsi="HelveticaNeueLT Com 55 Roman"/>
          <w:b/>
          <w:sz w:val="18"/>
          <w:lang w:val="en-US"/>
        </w:rPr>
        <w:t>(</w:t>
      </w:r>
      <w:r w:rsidR="00025091" w:rsidRPr="000D66B0">
        <w:rPr>
          <w:rFonts w:ascii="HelveticaNeueLT Com 55 Roman" w:hAnsi="HelveticaNeueLT Com 55 Roman"/>
          <w:b/>
          <w:sz w:val="18"/>
          <w:lang w:val="en-US"/>
        </w:rPr>
        <w:t>Contractor</w:t>
      </w:r>
      <w:r w:rsidRPr="000D66B0">
        <w:rPr>
          <w:rFonts w:ascii="HelveticaNeueLT Com 55 Roman" w:hAnsi="HelveticaNeueLT Com 55 Roman"/>
          <w:b/>
          <w:sz w:val="18"/>
          <w:lang w:val="en-US"/>
        </w:rPr>
        <w:t>)</w:t>
      </w:r>
    </w:p>
    <w:p w14:paraId="20175223" w14:textId="77777777" w:rsidR="002255DB" w:rsidRPr="002255DB" w:rsidRDefault="002255DB">
      <w:pPr>
        <w:pStyle w:val="Textkrper"/>
        <w:rPr>
          <w:rFonts w:ascii="HelveticaNeueLT Com 55 Roman" w:hAnsi="HelveticaNeueLT Com 55 Roman"/>
          <w:color w:val="808080" w:themeColor="background1" w:themeShade="80"/>
          <w:sz w:val="18"/>
          <w:lang w:val="en-GB"/>
        </w:rPr>
      </w:pPr>
      <w:r w:rsidRPr="002255DB">
        <w:rPr>
          <w:rFonts w:ascii="HelveticaNeueLT Com 55 Roman" w:hAnsi="HelveticaNeueLT Com 55 Roman"/>
          <w:b/>
          <w:color w:val="808080" w:themeColor="background1" w:themeShade="80"/>
          <w:sz w:val="18"/>
          <w:lang w:val="en-GB"/>
        </w:rPr>
        <w:t>(</w:t>
      </w:r>
      <w:proofErr w:type="spellStart"/>
      <w:r w:rsidRPr="002255DB">
        <w:rPr>
          <w:rFonts w:ascii="HelveticaNeueLT Com 55 Roman" w:hAnsi="HelveticaNeueLT Com 55 Roman"/>
          <w:b/>
          <w:color w:val="808080" w:themeColor="background1" w:themeShade="80"/>
          <w:sz w:val="18"/>
          <w:lang w:val="en-GB"/>
        </w:rPr>
        <w:t>Contratista</w:t>
      </w:r>
      <w:proofErr w:type="spellEnd"/>
      <w:r w:rsidRPr="002255DB">
        <w:rPr>
          <w:rFonts w:ascii="HelveticaNeueLT Com 55 Roman" w:hAnsi="HelveticaNeueLT Com 55 Roman"/>
          <w:b/>
          <w:color w:val="808080" w:themeColor="background1" w:themeShade="80"/>
          <w:sz w:val="18"/>
          <w:lang w:val="en-GB"/>
        </w:rPr>
        <w:t>)</w:t>
      </w:r>
    </w:p>
    <w:p w14:paraId="39B6CDB9" w14:textId="77777777" w:rsidR="00A95049" w:rsidRPr="005A14D5" w:rsidRDefault="00A95049">
      <w:pPr>
        <w:pStyle w:val="Textkrper"/>
        <w:rPr>
          <w:rFonts w:ascii="HelveticaNeueLT Com 55 Roman" w:hAnsi="HelveticaNeueLT Com 55 Roman"/>
          <w:sz w:val="18"/>
          <w:lang w:val="en-GB"/>
        </w:rPr>
      </w:pPr>
    </w:p>
    <w:p w14:paraId="34FF1736" w14:textId="77777777" w:rsidR="00A95049" w:rsidRPr="005A14D5" w:rsidRDefault="00A95049">
      <w:pPr>
        <w:pStyle w:val="Textkrper"/>
        <w:rPr>
          <w:rFonts w:ascii="HelveticaNeueLT Com 55 Roman" w:hAnsi="HelveticaNeueLT Com 55 Roman"/>
          <w:sz w:val="18"/>
          <w:lang w:val="en-GB"/>
        </w:rPr>
      </w:pPr>
    </w:p>
    <w:p w14:paraId="392A46C3" w14:textId="77777777" w:rsidR="00A95049" w:rsidRPr="005A14D5"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1.</w:t>
      </w:r>
      <w:r w:rsidRPr="005A14D5">
        <w:rPr>
          <w:rFonts w:ascii="HelveticaNeueLT Com 55 Roman" w:hAnsi="HelveticaNeueLT Com 55 Roman"/>
          <w:b/>
          <w:sz w:val="18"/>
          <w:lang w:val="en-GB"/>
        </w:rPr>
        <w:tab/>
        <w:t>Subject of the Agreement</w:t>
      </w:r>
    </w:p>
    <w:p w14:paraId="25E98002" w14:textId="77777777" w:rsidR="00A95049" w:rsidRPr="005A14D5" w:rsidRDefault="00A95049" w:rsidP="00A95049">
      <w:pPr>
        <w:pStyle w:val="Textkrper"/>
        <w:tabs>
          <w:tab w:val="left" w:pos="426"/>
        </w:tabs>
        <w:rPr>
          <w:rFonts w:ascii="HelveticaNeueLT Com 55 Roman" w:hAnsi="HelveticaNeueLT Com 55 Roman"/>
          <w:sz w:val="18"/>
          <w:lang w:val="en-GB"/>
        </w:rPr>
      </w:pPr>
      <w:r w:rsidRPr="005A14D5">
        <w:rPr>
          <w:rFonts w:ascii="HelveticaNeueLT Com 55 Roman" w:hAnsi="HelveticaNeueLT Com 55 Roman"/>
          <w:sz w:val="18"/>
          <w:lang w:val="en-GB"/>
        </w:rPr>
        <w:t>This Agreement governs the production of the Work mentioned hereinafter and the remuneration of the Co</w:t>
      </w:r>
      <w:r w:rsidRPr="005A14D5">
        <w:rPr>
          <w:rFonts w:ascii="HelveticaNeueLT Com 55 Roman" w:hAnsi="HelveticaNeueLT Com 55 Roman"/>
          <w:sz w:val="18"/>
          <w:lang w:val="en-GB"/>
        </w:rPr>
        <w:t>n</w:t>
      </w:r>
      <w:r w:rsidRPr="005A14D5">
        <w:rPr>
          <w:rFonts w:ascii="HelveticaNeueLT Com 55 Roman" w:hAnsi="HelveticaNeueLT Com 55 Roman"/>
          <w:sz w:val="18"/>
          <w:lang w:val="en-GB"/>
        </w:rPr>
        <w:t xml:space="preserve">tractor by the Principal. </w:t>
      </w:r>
    </w:p>
    <w:p w14:paraId="09E0860D" w14:textId="77777777" w:rsidR="00A95049" w:rsidRPr="005A14D5" w:rsidRDefault="00A95049">
      <w:pPr>
        <w:pStyle w:val="Textkrper"/>
        <w:rPr>
          <w:rFonts w:ascii="HelveticaNeueLT Com 55 Roman" w:hAnsi="HelveticaNeueLT Com 55 Roman"/>
          <w:sz w:val="18"/>
          <w:lang w:val="en-GB"/>
        </w:rPr>
      </w:pPr>
    </w:p>
    <w:p w14:paraId="0583527B" w14:textId="02E4E127" w:rsidR="00A95049" w:rsidRPr="00F0408E" w:rsidRDefault="00A95049" w:rsidP="00A95049">
      <w:pPr>
        <w:pStyle w:val="Textkrper"/>
        <w:jc w:val="left"/>
        <w:rPr>
          <w:rFonts w:ascii="HelveticaNeueLT Com 55 Roman" w:hAnsi="HelveticaNeueLT Com 55 Roman" w:cs="Arial"/>
          <w:b/>
          <w:sz w:val="18"/>
          <w:lang w:val="en-GB"/>
        </w:rPr>
      </w:pPr>
      <w:r w:rsidRPr="005A14D5">
        <w:rPr>
          <w:rFonts w:ascii="HelveticaNeueLT Com 55 Roman" w:hAnsi="HelveticaNeueLT Com 55 Roman"/>
          <w:sz w:val="18"/>
          <w:lang w:val="en-GB"/>
        </w:rPr>
        <w:t>The Work is</w:t>
      </w:r>
      <w:r w:rsidRPr="005A14D5">
        <w:rPr>
          <w:rFonts w:ascii="HelveticaNeueLT Com 55 Roman" w:hAnsi="HelveticaNeueLT Com 55 Roman"/>
          <w:b/>
          <w:sz w:val="18"/>
          <w:lang w:val="en-GB"/>
        </w:rPr>
        <w:t xml:space="preserve">: </w:t>
      </w:r>
      <w:r w:rsidR="00773927">
        <w:rPr>
          <w:rFonts w:ascii="HelveticaNeueLT Com 55 Roman" w:hAnsi="HelveticaNeueLT Com 55 Roman"/>
          <w:sz w:val="18"/>
          <w:lang w:val="en-GB"/>
        </w:rPr>
        <w:t>Carrying out local research in Quito and systematizing its outcomes in the project “Cluster Po</w:t>
      </w:r>
      <w:r w:rsidR="00773927">
        <w:rPr>
          <w:rFonts w:ascii="HelveticaNeueLT Com 55 Roman" w:hAnsi="HelveticaNeueLT Com 55 Roman"/>
          <w:sz w:val="18"/>
          <w:lang w:val="en-GB"/>
        </w:rPr>
        <w:t>p</w:t>
      </w:r>
      <w:r w:rsidR="00773927">
        <w:rPr>
          <w:rFonts w:ascii="HelveticaNeueLT Com 55 Roman" w:hAnsi="HelveticaNeueLT Com 55 Roman"/>
          <w:sz w:val="18"/>
          <w:lang w:val="en-GB"/>
        </w:rPr>
        <w:t xml:space="preserve">ular Education: re-actualizations/arts education/social movements”, a project realized in the framework of the “Another Roadmap School”, as specified in the research plan attached to this contract. </w:t>
      </w:r>
      <w:r w:rsidR="00773927" w:rsidRPr="00241A6E">
        <w:rPr>
          <w:rFonts w:ascii="HelveticaNeueLT Com 55 Roman" w:hAnsi="HelveticaNeueLT Com 55 Roman"/>
          <w:sz w:val="18"/>
          <w:lang w:val="en-GB"/>
        </w:rPr>
        <w:br/>
      </w:r>
    </w:p>
    <w:p w14:paraId="19FFDD2D" w14:textId="77777777" w:rsidR="00A95049" w:rsidRPr="00F0408E" w:rsidRDefault="00A95049" w:rsidP="00A95049">
      <w:pPr>
        <w:pStyle w:val="Textkrper"/>
        <w:jc w:val="left"/>
        <w:rPr>
          <w:rFonts w:ascii="HelveticaNeueLT Com 55 Roman" w:hAnsi="HelveticaNeueLT Com 55 Roman"/>
          <w:sz w:val="18"/>
          <w:lang w:val="en-GB"/>
        </w:rPr>
      </w:pPr>
      <w:r w:rsidRPr="00F0408E">
        <w:rPr>
          <w:rFonts w:ascii="HelveticaNeueLT Com 55 Roman" w:hAnsi="HelveticaNeueLT Com 55 Roman" w:cs="Arial"/>
          <w:sz w:val="18"/>
          <w:lang w:val="en-GB"/>
        </w:rPr>
        <w:t xml:space="preserve">The services contracted hereby comprise the </w:t>
      </w:r>
      <w:r w:rsidRPr="00F0408E">
        <w:rPr>
          <w:rFonts w:ascii="HelveticaNeueLT Com 55 Roman" w:hAnsi="HelveticaNeueLT Com 55 Roman" w:cs="Arial"/>
          <w:b/>
          <w:sz w:val="18"/>
          <w:lang w:val="en-GB"/>
        </w:rPr>
        <w:t xml:space="preserve">conception, design, realization, and </w:t>
      </w:r>
      <w:r w:rsidRPr="00F0408E">
        <w:rPr>
          <w:rFonts w:ascii="HelveticaNeueLT Com 55 Roman" w:hAnsi="HelveticaNeueLT Com 55 Roman"/>
          <w:b/>
          <w:sz w:val="18"/>
          <w:lang w:val="en-GB"/>
        </w:rPr>
        <w:t>production control</w:t>
      </w:r>
      <w:r w:rsidRPr="00F0408E">
        <w:rPr>
          <w:rFonts w:ascii="HelveticaNeueLT Com 55 Roman" w:hAnsi="HelveticaNeueLT Com 55 Roman"/>
          <w:sz w:val="18"/>
          <w:lang w:val="en-GB"/>
        </w:rPr>
        <w:t xml:space="preserve"> of the aforementioned </w:t>
      </w:r>
      <w:r w:rsidR="00773927" w:rsidRPr="00F0408E">
        <w:rPr>
          <w:rFonts w:ascii="HelveticaNeueLT Com 55 Roman" w:hAnsi="HelveticaNeueLT Com 55 Roman"/>
          <w:sz w:val="18"/>
          <w:lang w:val="en-GB"/>
        </w:rPr>
        <w:t>research</w:t>
      </w:r>
      <w:r w:rsidRPr="00F0408E">
        <w:rPr>
          <w:rFonts w:ascii="HelveticaNeueLT Com 55 Roman" w:hAnsi="HelveticaNeueLT Com 55 Roman"/>
          <w:sz w:val="18"/>
          <w:lang w:val="en-GB"/>
        </w:rPr>
        <w:t xml:space="preserve">, pursuant to the existing </w:t>
      </w:r>
      <w:r w:rsidR="00773927" w:rsidRPr="00F0408E">
        <w:rPr>
          <w:rFonts w:ascii="HelveticaNeueLT Com 55 Roman" w:hAnsi="HelveticaNeueLT Com 55 Roman"/>
          <w:sz w:val="18"/>
          <w:lang w:val="en-GB"/>
        </w:rPr>
        <w:t>research plan. The research plan</w:t>
      </w:r>
      <w:r w:rsidR="00D34DAF" w:rsidRPr="00F0408E">
        <w:rPr>
          <w:rFonts w:ascii="HelveticaNeueLT Com 55 Roman" w:hAnsi="HelveticaNeueLT Com 55 Roman"/>
          <w:sz w:val="18"/>
          <w:lang w:val="en-GB"/>
        </w:rPr>
        <w:t xml:space="preserve"> dated on May 27</w:t>
      </w:r>
      <w:r w:rsidR="00D34DAF" w:rsidRPr="00F0408E">
        <w:rPr>
          <w:rFonts w:ascii="HelveticaNeueLT Com 55 Roman" w:hAnsi="HelveticaNeueLT Com 55 Roman"/>
          <w:sz w:val="18"/>
          <w:vertAlign w:val="superscript"/>
          <w:lang w:val="en-GB"/>
        </w:rPr>
        <w:t>th</w:t>
      </w:r>
      <w:r w:rsidR="00D34DAF" w:rsidRPr="00F0408E">
        <w:rPr>
          <w:rFonts w:ascii="HelveticaNeueLT Com 55 Roman" w:hAnsi="HelveticaNeueLT Com 55 Roman"/>
          <w:sz w:val="18"/>
          <w:lang w:val="en-GB"/>
        </w:rPr>
        <w:t xml:space="preserve"> 2016</w:t>
      </w:r>
      <w:r w:rsidR="00773927" w:rsidRPr="00F0408E">
        <w:rPr>
          <w:rFonts w:ascii="HelveticaNeueLT Com 55 Roman" w:hAnsi="HelveticaNeueLT Com 55 Roman"/>
          <w:sz w:val="18"/>
          <w:lang w:val="en-GB"/>
        </w:rPr>
        <w:t xml:space="preserve"> (Appendix) is an integral part of this contract. </w:t>
      </w:r>
      <w:r w:rsidRPr="00F0408E">
        <w:rPr>
          <w:rFonts w:ascii="HelveticaNeueLT Com 55 Roman" w:hAnsi="HelveticaNeueLT Com 55 Roman"/>
          <w:sz w:val="18"/>
          <w:lang w:val="en-GB"/>
        </w:rPr>
        <w:t xml:space="preserve"> </w:t>
      </w:r>
    </w:p>
    <w:p w14:paraId="07D4CC6F" w14:textId="77777777" w:rsidR="00A95049" w:rsidRDefault="00A95049">
      <w:pPr>
        <w:pStyle w:val="Textkrper"/>
        <w:rPr>
          <w:rFonts w:ascii="HelveticaNeueLT Com 55 Roman" w:hAnsi="HelveticaNeueLT Com 55 Roman"/>
          <w:sz w:val="18"/>
          <w:lang w:val="en-GB"/>
        </w:rPr>
      </w:pPr>
    </w:p>
    <w:p w14:paraId="09B383F0" w14:textId="77777777" w:rsidR="002255DB" w:rsidRPr="00824432" w:rsidRDefault="002255DB" w:rsidP="002255DB">
      <w:pPr>
        <w:pStyle w:val="Listenabsatz"/>
        <w:rPr>
          <w:b/>
        </w:rPr>
      </w:pPr>
      <w:r w:rsidRPr="00824432">
        <w:rPr>
          <w:b/>
        </w:rPr>
        <w:t>1. Objeto</w:t>
      </w:r>
    </w:p>
    <w:p w14:paraId="46D937D9" w14:textId="77777777" w:rsidR="002255DB" w:rsidRPr="002255DB" w:rsidRDefault="002255DB" w:rsidP="002255DB">
      <w:pPr>
        <w:pStyle w:val="Listenabsatz"/>
      </w:pPr>
      <w:r w:rsidRPr="002255DB">
        <w:t xml:space="preserve">Este contrato regula la producción del trabajo mencionado abajo y la remuneración del contratista por el contratante. </w:t>
      </w:r>
    </w:p>
    <w:p w14:paraId="16405960" w14:textId="77777777" w:rsidR="002255DB" w:rsidRDefault="002255DB" w:rsidP="002255DB">
      <w:pPr>
        <w:pStyle w:val="Listenabsatz"/>
      </w:pPr>
      <w:r w:rsidRPr="002255DB">
        <w:t>El trabajo consiste en: “Llevar acabo investigación local en Quito y sistematizar sus resultados en el proyecto en cooperación “Educación Popular: re-actualizaciones/educación artística/movimientos sociales”, Proyecto que es</w:t>
      </w:r>
      <w:r>
        <w:t xml:space="preserve"> parte de la “Escuela Otra Hoja de Ruta”. Los detalles de la investigación se especifican en el plan de investigación adjunto. El plan de investigación </w:t>
      </w:r>
      <w:r w:rsidR="00D34DAF">
        <w:t xml:space="preserve">del 27 de mayo de 2016 </w:t>
      </w:r>
      <w:r>
        <w:t xml:space="preserve">es parte integral de este contrato. </w:t>
      </w:r>
    </w:p>
    <w:p w14:paraId="3DB16DAD" w14:textId="77777777" w:rsidR="00824432" w:rsidRPr="002255DB" w:rsidRDefault="00824432" w:rsidP="002255DB">
      <w:pPr>
        <w:pStyle w:val="Listenabsatz"/>
      </w:pPr>
    </w:p>
    <w:p w14:paraId="5AC9495B" w14:textId="77777777" w:rsidR="00A95049" w:rsidRPr="005A14D5"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2.</w:t>
      </w:r>
      <w:r w:rsidRPr="005A14D5">
        <w:rPr>
          <w:rFonts w:ascii="HelveticaNeueLT Com 55 Roman" w:hAnsi="HelveticaNeueLT Com 55 Roman"/>
          <w:b/>
          <w:sz w:val="18"/>
          <w:lang w:val="en-GB"/>
        </w:rPr>
        <w:tab/>
        <w:t xml:space="preserve">Contractor’s Obligations </w:t>
      </w:r>
    </w:p>
    <w:p w14:paraId="77101B25"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2.1</w:t>
      </w:r>
      <w:r w:rsidRPr="005A14D5">
        <w:rPr>
          <w:rFonts w:ascii="HelveticaNeueLT Com 55 Roman" w:hAnsi="HelveticaNeueLT Com 55 Roman"/>
          <w:sz w:val="18"/>
          <w:lang w:val="en-GB"/>
        </w:rPr>
        <w:tab/>
        <w:t>The Contractor hereby agrees to personally render all services described above. Provided that this shall not infringe the provisions of this Agreement, the Contractor may subcontract services at his or her own expense. The Contractor is solely responsible for the instruction, supervision, and remuneration of any individuals subcontracted in connection with the aforementioned Work.</w:t>
      </w:r>
    </w:p>
    <w:p w14:paraId="3FEE5AA5"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p>
    <w:p w14:paraId="36183DB0" w14:textId="60902EAD" w:rsidR="00A95049" w:rsidRPr="005A14D5" w:rsidRDefault="00A95049" w:rsidP="00A95049">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2.2</w:t>
      </w:r>
      <w:r w:rsidRPr="005A14D5">
        <w:rPr>
          <w:rFonts w:ascii="HelveticaNeueLT Com 55 Roman" w:hAnsi="HelveticaNeueLT Com 55 Roman"/>
          <w:sz w:val="18"/>
          <w:lang w:val="en-GB"/>
        </w:rPr>
        <w:tab/>
        <w:t xml:space="preserve">The Contractor hereby agrees to provide the Principal with regular updates on work-in-progress. </w:t>
      </w:r>
    </w:p>
    <w:p w14:paraId="5B03694B"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p>
    <w:p w14:paraId="2CEB52B7" w14:textId="06B9DF79" w:rsidR="00A95049" w:rsidRPr="005A14D5" w:rsidRDefault="00A95049" w:rsidP="00A95049">
      <w:pPr>
        <w:pStyle w:val="Textkrper"/>
        <w:tabs>
          <w:tab w:val="left" w:pos="426"/>
        </w:tabs>
        <w:ind w:left="420" w:hanging="420"/>
        <w:rPr>
          <w:rFonts w:ascii="HelveticaNeueLT Com 55 Roman" w:hAnsi="HelveticaNeueLT Com 55 Roman"/>
          <w:b/>
          <w:sz w:val="18"/>
          <w:lang w:val="en-GB"/>
        </w:rPr>
      </w:pPr>
      <w:r w:rsidRPr="005A14D5">
        <w:rPr>
          <w:rFonts w:ascii="HelveticaNeueLT Com 55 Roman" w:hAnsi="HelveticaNeueLT Com 55 Roman"/>
          <w:sz w:val="18"/>
          <w:lang w:val="en-GB"/>
        </w:rPr>
        <w:t>2.3</w:t>
      </w:r>
      <w:r w:rsidRPr="005A14D5">
        <w:rPr>
          <w:rFonts w:ascii="HelveticaNeueLT Com 55 Roman" w:hAnsi="HelveticaNeueLT Com 55 Roman"/>
          <w:sz w:val="18"/>
          <w:lang w:val="en-GB"/>
        </w:rPr>
        <w:tab/>
        <w:t>Commencement of contract:</w:t>
      </w:r>
      <w:r w:rsidRPr="005A14D5">
        <w:rPr>
          <w:rFonts w:ascii="HelveticaNeueLT Com 55 Roman" w:hAnsi="HelveticaNeueLT Com 55 Roman"/>
          <w:b/>
          <w:sz w:val="18"/>
          <w:lang w:val="en-GB"/>
        </w:rPr>
        <w:t xml:space="preserve"> </w:t>
      </w:r>
      <w:r w:rsidR="00773927">
        <w:rPr>
          <w:rFonts w:ascii="HelveticaNeueLT Com 55 Roman" w:hAnsi="HelveticaNeueLT Com 55 Roman"/>
          <w:sz w:val="18"/>
          <w:lang w:val="en-GB"/>
        </w:rPr>
        <w:t xml:space="preserve">June 1, </w:t>
      </w:r>
      <w:proofErr w:type="gramStart"/>
      <w:r w:rsidR="00773927">
        <w:rPr>
          <w:rFonts w:ascii="HelveticaNeueLT Com 55 Roman" w:hAnsi="HelveticaNeueLT Com 55 Roman"/>
          <w:sz w:val="18"/>
          <w:lang w:val="en-GB"/>
        </w:rPr>
        <w:t xml:space="preserve">2016 </w:t>
      </w:r>
      <w:r w:rsidRPr="005A14D5">
        <w:rPr>
          <w:rFonts w:ascii="HelveticaNeueLT Com 55 Roman" w:hAnsi="HelveticaNeueLT Com 55 Roman"/>
          <w:b/>
          <w:sz w:val="18"/>
          <w:lang w:val="en-GB"/>
        </w:rPr>
        <w:t xml:space="preserve"> /</w:t>
      </w:r>
      <w:proofErr w:type="gramEnd"/>
      <w:r w:rsidRPr="005A14D5">
        <w:rPr>
          <w:rFonts w:ascii="HelveticaNeueLT Com 55 Roman" w:hAnsi="HelveticaNeueLT Com 55 Roman"/>
          <w:b/>
          <w:sz w:val="18"/>
          <w:lang w:val="en-GB"/>
        </w:rPr>
        <w:t xml:space="preserve">/  </w:t>
      </w:r>
      <w:r w:rsidRPr="005A14D5">
        <w:rPr>
          <w:rFonts w:ascii="HelveticaNeueLT Com 55 Roman" w:hAnsi="HelveticaNeueLT Com 55 Roman"/>
          <w:sz w:val="18"/>
          <w:lang w:val="en-GB"/>
        </w:rPr>
        <w:t>Completion of contract:</w:t>
      </w:r>
      <w:r w:rsidRPr="005A14D5">
        <w:rPr>
          <w:rFonts w:ascii="HelveticaNeueLT Com 55 Roman" w:hAnsi="HelveticaNeueLT Com 55 Roman"/>
          <w:b/>
          <w:sz w:val="18"/>
          <w:lang w:val="en-GB"/>
        </w:rPr>
        <w:t xml:space="preserve"> </w:t>
      </w:r>
      <w:r w:rsidR="00773927">
        <w:rPr>
          <w:rFonts w:ascii="HelveticaNeueLT Com 55 Roman" w:hAnsi="HelveticaNeueLT Com 55 Roman"/>
          <w:sz w:val="18"/>
          <w:lang w:val="en-GB"/>
        </w:rPr>
        <w:t>August 31, 2018</w:t>
      </w:r>
      <w:r w:rsidRPr="005A14D5">
        <w:rPr>
          <w:rFonts w:ascii="HelveticaNeueLT Com 55 Roman" w:hAnsi="HelveticaNeueLT Com 55 Roman"/>
          <w:sz w:val="18"/>
          <w:lang w:val="en-GB"/>
        </w:rPr>
        <w:t>.</w:t>
      </w:r>
    </w:p>
    <w:p w14:paraId="5AD1029B"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p>
    <w:p w14:paraId="1F5DE321" w14:textId="2CC6DA7C" w:rsidR="00A95049" w:rsidRPr="005A14D5" w:rsidRDefault="00A95049" w:rsidP="00A95049">
      <w:pPr>
        <w:pStyle w:val="Textkrper"/>
        <w:tabs>
          <w:tab w:val="left" w:pos="426"/>
        </w:tabs>
        <w:ind w:left="420" w:hanging="420"/>
        <w:rPr>
          <w:rFonts w:ascii="HelveticaNeueLT Com 55 Roman" w:hAnsi="HelveticaNeueLT Com 55 Roman"/>
          <w:b/>
          <w:sz w:val="18"/>
          <w:lang w:val="en-GB"/>
        </w:rPr>
      </w:pPr>
      <w:r w:rsidRPr="005A14D5">
        <w:rPr>
          <w:rFonts w:ascii="HelveticaNeueLT Com 55 Roman" w:hAnsi="HelveticaNeueLT Com 55 Roman"/>
          <w:sz w:val="18"/>
          <w:lang w:val="en-GB"/>
        </w:rPr>
        <w:t>2.4</w:t>
      </w:r>
      <w:r w:rsidRPr="005A14D5">
        <w:rPr>
          <w:rFonts w:ascii="HelveticaNeueLT Com 55 Roman" w:hAnsi="HelveticaNeueLT Com 55 Roman"/>
          <w:sz w:val="18"/>
          <w:lang w:val="en-GB"/>
        </w:rPr>
        <w:tab/>
        <w:t>The place of effect</w:t>
      </w:r>
      <w:r w:rsidR="00773927">
        <w:rPr>
          <w:rFonts w:ascii="HelveticaNeueLT Com 55 Roman" w:hAnsi="HelveticaNeueLT Com 55 Roman"/>
          <w:sz w:val="18"/>
          <w:lang w:val="en-GB"/>
        </w:rPr>
        <w:t xml:space="preserve"> </w:t>
      </w:r>
      <w:r w:rsidRPr="005A14D5">
        <w:rPr>
          <w:rFonts w:ascii="HelveticaNeueLT Com 55 Roman" w:hAnsi="HelveticaNeueLT Com 55 Roman"/>
          <w:sz w:val="18"/>
          <w:lang w:val="en-GB"/>
        </w:rPr>
        <w:t xml:space="preserve">is Zurich. Services shall be rendered in </w:t>
      </w:r>
      <w:r w:rsidR="00773927">
        <w:rPr>
          <w:rFonts w:ascii="HelveticaNeueLT Com 55 Roman" w:hAnsi="HelveticaNeueLT Com 55 Roman"/>
          <w:sz w:val="18"/>
          <w:lang w:val="en-GB"/>
        </w:rPr>
        <w:t>Quito, Ecuador and other locations as far as the research demands it.</w:t>
      </w:r>
    </w:p>
    <w:p w14:paraId="6FDF3543"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p>
    <w:p w14:paraId="610B4818" w14:textId="77777777" w:rsidR="00A95049" w:rsidRPr="00824432" w:rsidRDefault="00A95049" w:rsidP="00A95049">
      <w:pPr>
        <w:pStyle w:val="Textkrper"/>
        <w:numPr>
          <w:ilvl w:val="1"/>
          <w:numId w:val="22"/>
        </w:numPr>
        <w:tabs>
          <w:tab w:val="left" w:pos="426"/>
        </w:tabs>
        <w:rPr>
          <w:rFonts w:ascii="HelveticaNeueLT Com 55 Roman" w:hAnsi="HelveticaNeueLT Com 55 Roman"/>
          <w:i/>
          <w:sz w:val="18"/>
          <w:lang w:val="en-GB"/>
        </w:rPr>
      </w:pPr>
      <w:r w:rsidRPr="005A14D5">
        <w:rPr>
          <w:rFonts w:ascii="HelveticaNeueLT Com 55 Roman" w:hAnsi="HelveticaNeueLT Com 55 Roman"/>
          <w:sz w:val="18"/>
          <w:lang w:val="en-GB"/>
        </w:rPr>
        <w:t xml:space="preserve">The Contractor’s status is that of an independent contractor. The Contractor agrees that the Contractor is solely responsible for payment of all national insurance and Value Added Tax (VAT) contributions to </w:t>
      </w:r>
      <w:r w:rsidRPr="005A14D5">
        <w:rPr>
          <w:rFonts w:ascii="HelveticaNeueLT Com 55 Roman" w:hAnsi="HelveticaNeueLT Com 55 Roman"/>
          <w:sz w:val="18"/>
          <w:lang w:val="en-GB"/>
        </w:rPr>
        <w:lastRenderedPageBreak/>
        <w:t>the proper authorities. For Work and Services rendered in a foreign territory, the Contractor is solely r</w:t>
      </w:r>
      <w:r w:rsidRPr="005A14D5">
        <w:rPr>
          <w:rFonts w:ascii="HelveticaNeueLT Com 55 Roman" w:hAnsi="HelveticaNeueLT Com 55 Roman"/>
          <w:sz w:val="18"/>
          <w:lang w:val="en-GB"/>
        </w:rPr>
        <w:t>e</w:t>
      </w:r>
      <w:r w:rsidRPr="005A14D5">
        <w:rPr>
          <w:rFonts w:ascii="HelveticaNeueLT Com 55 Roman" w:hAnsi="HelveticaNeueLT Com 55 Roman"/>
          <w:sz w:val="18"/>
          <w:lang w:val="en-GB"/>
        </w:rPr>
        <w:t xml:space="preserve">sponsible for the rendering of VAT accounts under applicable law. Detailed terms of procedure are specified in the Appendix, which is a part of this Agreement. By signing this Agreement, the Contractor also signifies his or her acceptance of the terms of procedure specified in the Annex. </w:t>
      </w:r>
    </w:p>
    <w:p w14:paraId="08D9AB32" w14:textId="77777777" w:rsidR="00824432" w:rsidRPr="00836F5B" w:rsidRDefault="00824432" w:rsidP="00824432">
      <w:pPr>
        <w:pStyle w:val="Listenabsatz"/>
        <w:rPr>
          <w:lang w:val="en-US"/>
        </w:rPr>
      </w:pPr>
    </w:p>
    <w:p w14:paraId="218954EA" w14:textId="77777777" w:rsidR="00824432" w:rsidRDefault="00824432" w:rsidP="00824432">
      <w:pPr>
        <w:pStyle w:val="Listenabsatz"/>
        <w:rPr>
          <w:b/>
        </w:rPr>
      </w:pPr>
      <w:r>
        <w:rPr>
          <w:b/>
        </w:rPr>
        <w:t>2.</w:t>
      </w:r>
      <w:r w:rsidR="001171EF">
        <w:rPr>
          <w:b/>
        </w:rPr>
        <w:t xml:space="preserve"> Obligaciones del contratista</w:t>
      </w:r>
    </w:p>
    <w:p w14:paraId="77378567" w14:textId="77777777" w:rsidR="00824432" w:rsidRDefault="00824432" w:rsidP="00824432">
      <w:pPr>
        <w:pStyle w:val="Listenabsatz"/>
      </w:pPr>
      <w:r>
        <w:t xml:space="preserve">2.1. </w:t>
      </w:r>
      <w:r w:rsidR="001171EF">
        <w:t>El contratista</w:t>
      </w:r>
      <w:r>
        <w:t xml:space="preserve"> se compromete a brindar todos los servicios arriba descritos personalmente</w:t>
      </w:r>
      <w:r w:rsidR="001171EF">
        <w:t xml:space="preserve">. En caso de que no entre en conflicto con los reglamentos de etse contrato, el contratista también puede subcontratar servicios a su propio costo. El contratista es responsable por la instrucción, supervision y remuneración de todo servicio subcontratado en el marco del trabajo arriba descrito. </w:t>
      </w:r>
    </w:p>
    <w:p w14:paraId="2805CA5D" w14:textId="77777777" w:rsidR="001171EF" w:rsidRDefault="001171EF" w:rsidP="001171EF">
      <w:pPr>
        <w:pStyle w:val="Listenabsatz"/>
      </w:pPr>
      <w:r>
        <w:t>2.2. El contratista informará al contratante regularmente sobre los progresos del trabajo.</w:t>
      </w:r>
    </w:p>
    <w:p w14:paraId="013114B3" w14:textId="77777777" w:rsidR="001171EF" w:rsidRPr="00824432" w:rsidRDefault="001171EF" w:rsidP="001171EF">
      <w:pPr>
        <w:pStyle w:val="Listenabsatz"/>
      </w:pPr>
      <w:r>
        <w:t>2.3. Comienzo del contrato: 1ro de junio de 2016. Fin del contrato: 31 de agosto de 2018.</w:t>
      </w:r>
    </w:p>
    <w:p w14:paraId="52F3D25F" w14:textId="77777777" w:rsidR="001171EF" w:rsidRPr="00824432" w:rsidRDefault="001171EF" w:rsidP="001171EF">
      <w:pPr>
        <w:pStyle w:val="Listenabsatz"/>
      </w:pPr>
      <w:r>
        <w:t>2.4. El domicilio contractual es Zurich. El trabajo se lleva a cabo en Quito, Ecuador y en otros lugares cuando la investigación lo requiere.</w:t>
      </w:r>
    </w:p>
    <w:p w14:paraId="6EDA5AF4" w14:textId="77777777" w:rsidR="00A95049" w:rsidRPr="00836F5B" w:rsidRDefault="00A95049" w:rsidP="00A95049">
      <w:pPr>
        <w:pStyle w:val="Textkrper"/>
        <w:tabs>
          <w:tab w:val="left" w:pos="426"/>
        </w:tabs>
        <w:ind w:left="360"/>
        <w:rPr>
          <w:rFonts w:ascii="HelveticaNeueLT Com 55 Roman" w:hAnsi="HelveticaNeueLT Com 55 Roman"/>
          <w:i/>
          <w:sz w:val="18"/>
          <w:lang w:val="es-EC"/>
        </w:rPr>
      </w:pPr>
    </w:p>
    <w:p w14:paraId="49E04324" w14:textId="77777777" w:rsidR="00A95049" w:rsidRPr="00836F5B" w:rsidRDefault="00A95049" w:rsidP="00A95049">
      <w:pPr>
        <w:pStyle w:val="Textkrper"/>
        <w:tabs>
          <w:tab w:val="left" w:pos="426"/>
        </w:tabs>
        <w:rPr>
          <w:rFonts w:ascii="HelveticaNeueLT Com 55 Roman" w:hAnsi="HelveticaNeueLT Com 55 Roman"/>
          <w:sz w:val="18"/>
          <w:lang w:val="es-EC"/>
        </w:rPr>
      </w:pPr>
    </w:p>
    <w:p w14:paraId="3B7CA9B3" w14:textId="77777777" w:rsidR="00A95049"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3.</w:t>
      </w:r>
      <w:r w:rsidRPr="005A14D5">
        <w:rPr>
          <w:rFonts w:ascii="HelveticaNeueLT Com 55 Roman" w:hAnsi="HelveticaNeueLT Com 55 Roman"/>
          <w:b/>
          <w:sz w:val="18"/>
          <w:lang w:val="en-GB"/>
        </w:rPr>
        <w:tab/>
        <w:t xml:space="preserve">Principal’s Obligations </w:t>
      </w:r>
    </w:p>
    <w:p w14:paraId="27FA52DE" w14:textId="4ADE670D" w:rsidR="00A31AFC" w:rsidRDefault="00A31AFC" w:rsidP="00A95049">
      <w:pPr>
        <w:pStyle w:val="Textkrper"/>
        <w:numPr>
          <w:ilvl w:val="1"/>
          <w:numId w:val="21"/>
        </w:numPr>
        <w:jc w:val="left"/>
        <w:rPr>
          <w:rFonts w:ascii="HelveticaNeueLT Com 55 Roman" w:hAnsi="HelveticaNeueLT Com 55 Roman"/>
          <w:sz w:val="18"/>
          <w:lang w:val="en-GB"/>
        </w:rPr>
      </w:pPr>
      <w:r w:rsidRPr="005A14D5">
        <w:rPr>
          <w:rFonts w:ascii="HelveticaNeueLT Com 55 Roman" w:hAnsi="HelveticaNeueLT Com 55 Roman"/>
          <w:sz w:val="18"/>
          <w:lang w:val="en-GB"/>
        </w:rPr>
        <w:t xml:space="preserve">The Principal agrees to pay the Contractor the fee of </w:t>
      </w:r>
      <w:r w:rsidRPr="005A14D5">
        <w:rPr>
          <w:rFonts w:ascii="HelveticaNeueLT Com 55 Roman" w:hAnsi="HelveticaNeueLT Com 55 Roman"/>
          <w:b/>
          <w:sz w:val="18"/>
          <w:lang w:val="en-GB"/>
        </w:rPr>
        <w:t>CHF</w:t>
      </w:r>
      <w:r>
        <w:rPr>
          <w:rFonts w:ascii="HelveticaNeueLT Com 55 Roman" w:hAnsi="HelveticaNeueLT Com 55 Roman"/>
          <w:b/>
          <w:sz w:val="18"/>
          <w:lang w:val="en-GB"/>
        </w:rPr>
        <w:t xml:space="preserve"> </w:t>
      </w:r>
      <w:r w:rsidR="00C85FD2">
        <w:rPr>
          <w:rFonts w:ascii="HelveticaNeueLT Com 55 Roman" w:hAnsi="HelveticaNeueLT Com 55 Roman"/>
          <w:sz w:val="18"/>
          <w:lang w:val="en-GB"/>
        </w:rPr>
        <w:t>12</w:t>
      </w:r>
      <w:r w:rsidR="000D66B0">
        <w:rPr>
          <w:rFonts w:ascii="HelveticaNeueLT Com 55 Roman" w:hAnsi="HelveticaNeueLT Com 55 Roman"/>
          <w:sz w:val="18"/>
          <w:lang w:val="en-GB"/>
        </w:rPr>
        <w:t>.</w:t>
      </w:r>
      <w:r w:rsidR="00C85FD2">
        <w:rPr>
          <w:rFonts w:ascii="HelveticaNeueLT Com 55 Roman" w:hAnsi="HelveticaNeueLT Com 55 Roman"/>
          <w:sz w:val="18"/>
          <w:lang w:val="en-GB"/>
        </w:rPr>
        <w:t>643</w:t>
      </w:r>
      <w:r w:rsidRPr="00773927">
        <w:rPr>
          <w:rFonts w:ascii="HelveticaNeueLT Com 55 Roman" w:hAnsi="HelveticaNeueLT Com 55 Roman"/>
          <w:sz w:val="18"/>
          <w:lang w:val="en-GB"/>
        </w:rPr>
        <w:t>.00 (</w:t>
      </w:r>
      <w:proofErr w:type="spellStart"/>
      <w:r w:rsidR="00C85FD2">
        <w:rPr>
          <w:rFonts w:ascii="HelveticaNeueLT Com 55 Roman" w:hAnsi="HelveticaNeueLT Com 55 Roman"/>
          <w:sz w:val="18"/>
          <w:lang w:val="en-GB"/>
        </w:rPr>
        <w:t>twelf</w:t>
      </w:r>
      <w:proofErr w:type="spellEnd"/>
      <w:r w:rsidR="00C85FD2">
        <w:rPr>
          <w:rFonts w:ascii="HelveticaNeueLT Com 55 Roman" w:hAnsi="HelveticaNeueLT Com 55 Roman"/>
          <w:sz w:val="18"/>
          <w:lang w:val="en-GB"/>
        </w:rPr>
        <w:t xml:space="preserve"> thousand six hundred forty-three </w:t>
      </w:r>
      <w:proofErr w:type="spellStart"/>
      <w:r w:rsidR="005E56E4">
        <w:rPr>
          <w:rFonts w:ascii="HelveticaNeueLT Com 55 Roman" w:hAnsi="HelveticaNeueLT Com 55 Roman"/>
          <w:sz w:val="18"/>
          <w:lang w:val="en-GB"/>
        </w:rPr>
        <w:t>swiss</w:t>
      </w:r>
      <w:proofErr w:type="spellEnd"/>
      <w:r w:rsidR="005E56E4">
        <w:rPr>
          <w:rFonts w:ascii="HelveticaNeueLT Com 55 Roman" w:hAnsi="HelveticaNeueLT Com 55 Roman"/>
          <w:sz w:val="18"/>
          <w:lang w:val="en-GB"/>
        </w:rPr>
        <w:t xml:space="preserve"> francs</w:t>
      </w:r>
      <w:r w:rsidRPr="00773927">
        <w:rPr>
          <w:rFonts w:ascii="HelveticaNeueLT Com 55 Roman" w:hAnsi="HelveticaNeueLT Com 55 Roman"/>
          <w:sz w:val="18"/>
          <w:lang w:val="en-GB"/>
        </w:rPr>
        <w:t>)</w:t>
      </w:r>
      <w:r w:rsidRPr="005A14D5">
        <w:rPr>
          <w:rFonts w:ascii="HelveticaNeueLT Com 55 Roman" w:hAnsi="HelveticaNeueLT Com 55 Roman"/>
          <w:b/>
          <w:sz w:val="18"/>
          <w:lang w:val="en-GB"/>
        </w:rPr>
        <w:t xml:space="preserve"> (incl. VAT)</w:t>
      </w:r>
      <w:r w:rsidRPr="005A14D5">
        <w:rPr>
          <w:rFonts w:ascii="HelveticaNeueLT Com 55 Roman" w:hAnsi="HelveticaNeueLT Com 55 Roman"/>
          <w:sz w:val="18"/>
          <w:lang w:val="en-GB"/>
        </w:rPr>
        <w:t xml:space="preserve"> for the services described above. </w:t>
      </w:r>
      <w:r w:rsidRPr="00A31AFC">
        <w:rPr>
          <w:rFonts w:ascii="HelveticaNeueLT Com 55 Roman" w:hAnsi="HelveticaNeueLT Com 55 Roman"/>
          <w:sz w:val="18"/>
          <w:lang w:val="en-GB"/>
        </w:rPr>
        <w:t>Bank transfer costs are payed by the contractor.</w:t>
      </w:r>
    </w:p>
    <w:p w14:paraId="17970D6D" w14:textId="77777777" w:rsidR="00196E3B" w:rsidRDefault="00196E3B" w:rsidP="00196E3B">
      <w:pPr>
        <w:pStyle w:val="Textkrper"/>
        <w:ind w:left="705"/>
        <w:jc w:val="left"/>
        <w:rPr>
          <w:rFonts w:ascii="HelveticaNeueLT Com 55 Roman" w:hAnsi="HelveticaNeueLT Com 55 Roman"/>
          <w:sz w:val="18"/>
          <w:lang w:val="en-GB"/>
        </w:rPr>
      </w:pPr>
    </w:p>
    <w:p w14:paraId="2E165262" w14:textId="6029235D" w:rsidR="00A95049" w:rsidRDefault="00A31AFC" w:rsidP="00A95049">
      <w:pPr>
        <w:pStyle w:val="Textkrper"/>
        <w:numPr>
          <w:ilvl w:val="1"/>
          <w:numId w:val="21"/>
        </w:numPr>
        <w:jc w:val="left"/>
        <w:rPr>
          <w:rFonts w:ascii="HelveticaNeueLT Com 55 Roman" w:hAnsi="HelveticaNeueLT Com 55 Roman"/>
          <w:sz w:val="18"/>
          <w:lang w:val="en-GB"/>
        </w:rPr>
      </w:pPr>
      <w:r w:rsidRPr="00241A6E">
        <w:rPr>
          <w:rFonts w:ascii="HelveticaNeueLT Com 55 Roman" w:hAnsi="HelveticaNeueLT Com 55 Roman"/>
          <w:sz w:val="18"/>
          <w:lang w:val="en-GB"/>
        </w:rPr>
        <w:t>Expenses are not refunded</w:t>
      </w:r>
      <w:r>
        <w:rPr>
          <w:rFonts w:ascii="HelveticaNeueLT Com 55 Roman" w:hAnsi="HelveticaNeueLT Com 55 Roman"/>
          <w:sz w:val="18"/>
          <w:lang w:val="en-GB"/>
        </w:rPr>
        <w:t xml:space="preserve">. </w:t>
      </w:r>
    </w:p>
    <w:p w14:paraId="18EABEC7" w14:textId="77777777" w:rsidR="00196E3B" w:rsidRPr="005A14D5" w:rsidRDefault="00196E3B" w:rsidP="00196E3B">
      <w:pPr>
        <w:pStyle w:val="Textkrper"/>
        <w:ind w:left="705"/>
        <w:jc w:val="left"/>
        <w:rPr>
          <w:rFonts w:ascii="HelveticaNeueLT Com 55 Roman" w:hAnsi="HelveticaNeueLT Com 55 Roman"/>
          <w:sz w:val="18"/>
          <w:lang w:val="en-GB"/>
        </w:rPr>
      </w:pPr>
    </w:p>
    <w:p w14:paraId="61FAEDEE" w14:textId="77777777" w:rsidR="00A31AFC" w:rsidRDefault="00A95049" w:rsidP="00A95049">
      <w:pPr>
        <w:pStyle w:val="Textkrper"/>
        <w:numPr>
          <w:ilvl w:val="1"/>
          <w:numId w:val="21"/>
        </w:numPr>
        <w:jc w:val="left"/>
        <w:rPr>
          <w:rFonts w:ascii="HelveticaNeueLT Com 55 Roman" w:hAnsi="HelveticaNeueLT Com 55 Roman"/>
          <w:sz w:val="18"/>
          <w:lang w:val="en-GB"/>
        </w:rPr>
      </w:pPr>
      <w:r w:rsidRPr="005A14D5">
        <w:rPr>
          <w:rFonts w:ascii="HelveticaNeueLT Com 55 Roman" w:hAnsi="HelveticaNeueLT Com 55 Roman"/>
          <w:sz w:val="18"/>
          <w:lang w:val="en-GB"/>
        </w:rPr>
        <w:t xml:space="preserve">Payment of fees shall be made in three separate </w:t>
      </w:r>
      <w:proofErr w:type="spellStart"/>
      <w:r w:rsidRPr="005A14D5">
        <w:rPr>
          <w:rFonts w:ascii="HelveticaNeueLT Com 55 Roman" w:hAnsi="HelveticaNeueLT Com 55 Roman"/>
          <w:sz w:val="18"/>
          <w:lang w:val="en-GB"/>
        </w:rPr>
        <w:t>installments</w:t>
      </w:r>
      <w:proofErr w:type="spellEnd"/>
      <w:r w:rsidRPr="005A14D5">
        <w:rPr>
          <w:rFonts w:ascii="HelveticaNeueLT Com 55 Roman" w:hAnsi="HelveticaNeueLT Com 55 Roman"/>
          <w:sz w:val="18"/>
          <w:lang w:val="en-GB"/>
        </w:rPr>
        <w:t xml:space="preserve"> on the basis of the invoices submitted by the Contractor: </w:t>
      </w:r>
    </w:p>
    <w:p w14:paraId="7286A2D8" w14:textId="33F43C30" w:rsidR="00A31AFC" w:rsidRPr="00241A6E" w:rsidRDefault="00A31AFC" w:rsidP="004B7787">
      <w:pPr>
        <w:pStyle w:val="Textkrper"/>
        <w:tabs>
          <w:tab w:val="left" w:pos="426"/>
        </w:tabs>
        <w:ind w:left="705"/>
        <w:jc w:val="left"/>
        <w:rPr>
          <w:rFonts w:ascii="HelveticaNeueLT Com 55 Roman" w:hAnsi="HelveticaNeueLT Com 55 Roman"/>
          <w:sz w:val="18"/>
          <w:lang w:val="en-GB"/>
        </w:rPr>
      </w:pPr>
      <w:r>
        <w:rPr>
          <w:rFonts w:ascii="HelveticaNeueLT Com 55 Roman" w:hAnsi="HelveticaNeueLT Com 55 Roman"/>
          <w:sz w:val="18"/>
          <w:lang w:val="en-GB"/>
        </w:rPr>
        <w:t>1</w:t>
      </w:r>
      <w:r w:rsidRPr="00241A6E">
        <w:rPr>
          <w:rFonts w:ascii="HelveticaNeueLT Com 55 Roman" w:hAnsi="HelveticaNeueLT Com 55 Roman"/>
          <w:sz w:val="18"/>
          <w:vertAlign w:val="superscript"/>
          <w:lang w:val="en-GB"/>
        </w:rPr>
        <w:t>st</w:t>
      </w:r>
      <w:r>
        <w:rPr>
          <w:rFonts w:ascii="HelveticaNeueLT Com 55 Roman" w:hAnsi="HelveticaNeueLT Com 55 Roman"/>
          <w:sz w:val="18"/>
          <w:lang w:val="en-GB"/>
        </w:rPr>
        <w:t xml:space="preserve"> instalment: CHF </w:t>
      </w:r>
      <w:r w:rsidR="00C85FD2">
        <w:rPr>
          <w:rFonts w:ascii="HelveticaNeueLT Com 55 Roman" w:hAnsi="HelveticaNeueLT Com 55 Roman"/>
          <w:sz w:val="18"/>
          <w:lang w:val="en-GB"/>
        </w:rPr>
        <w:t>5254</w:t>
      </w:r>
      <w:r w:rsidRPr="00241A6E">
        <w:rPr>
          <w:rFonts w:ascii="HelveticaNeueLT Com 55 Roman" w:hAnsi="HelveticaNeueLT Com 55 Roman"/>
          <w:sz w:val="18"/>
          <w:lang w:val="en-GB"/>
        </w:rPr>
        <w:t>.00 (</w:t>
      </w:r>
      <w:r w:rsidR="005E56E4">
        <w:rPr>
          <w:rFonts w:ascii="HelveticaNeueLT Com 55 Roman" w:hAnsi="HelveticaNeueLT Com 55 Roman"/>
          <w:sz w:val="18"/>
          <w:lang w:val="en-GB"/>
        </w:rPr>
        <w:t xml:space="preserve">around </w:t>
      </w:r>
      <w:r w:rsidR="00C85FD2">
        <w:rPr>
          <w:rFonts w:ascii="HelveticaNeueLT Com 55 Roman" w:hAnsi="HelveticaNeueLT Com 55 Roman"/>
          <w:sz w:val="18"/>
          <w:lang w:val="en-GB"/>
        </w:rPr>
        <w:t>5300</w:t>
      </w:r>
      <w:r w:rsidRPr="00241A6E">
        <w:rPr>
          <w:rFonts w:ascii="HelveticaNeueLT Com 55 Roman" w:hAnsi="HelveticaNeueLT Com 55 Roman"/>
          <w:sz w:val="18"/>
          <w:lang w:val="en-GB"/>
        </w:rPr>
        <w:t xml:space="preserve"> USD)</w:t>
      </w:r>
      <w:r>
        <w:rPr>
          <w:rFonts w:ascii="HelveticaNeueLT Com 55 Roman" w:hAnsi="HelveticaNeueLT Com 55 Roman"/>
          <w:sz w:val="18"/>
          <w:lang w:val="en-GB"/>
        </w:rPr>
        <w:t>:</w:t>
      </w:r>
      <w:r w:rsidRPr="00241A6E">
        <w:rPr>
          <w:rFonts w:ascii="HelveticaNeueLT Com 55 Roman" w:hAnsi="HelveticaNeueLT Com 55 Roman"/>
          <w:sz w:val="18"/>
          <w:lang w:val="en-GB"/>
        </w:rPr>
        <w:t xml:space="preserve"> June 30, 2016</w:t>
      </w:r>
    </w:p>
    <w:p w14:paraId="32221B13" w14:textId="4B47027F" w:rsidR="00A31AFC" w:rsidRPr="00241A6E" w:rsidRDefault="00A31AFC" w:rsidP="004B7787">
      <w:pPr>
        <w:pStyle w:val="Textkrper"/>
        <w:tabs>
          <w:tab w:val="left" w:pos="426"/>
        </w:tabs>
        <w:ind w:left="705"/>
        <w:jc w:val="left"/>
        <w:rPr>
          <w:rFonts w:ascii="HelveticaNeueLT Com 55 Roman" w:hAnsi="HelveticaNeueLT Com 55 Roman"/>
          <w:sz w:val="18"/>
          <w:lang w:val="en-GB"/>
        </w:rPr>
      </w:pPr>
      <w:r>
        <w:rPr>
          <w:rFonts w:ascii="HelveticaNeueLT Com 55 Roman" w:hAnsi="HelveticaNeueLT Com 55 Roman"/>
          <w:sz w:val="18"/>
          <w:lang w:val="en-GB"/>
        </w:rPr>
        <w:t>2</w:t>
      </w:r>
      <w:r w:rsidRPr="00241A6E">
        <w:rPr>
          <w:rFonts w:ascii="HelveticaNeueLT Com 55 Roman" w:hAnsi="HelveticaNeueLT Com 55 Roman"/>
          <w:sz w:val="18"/>
          <w:vertAlign w:val="superscript"/>
          <w:lang w:val="en-GB"/>
        </w:rPr>
        <w:t>nd</w:t>
      </w:r>
      <w:r>
        <w:rPr>
          <w:rFonts w:ascii="HelveticaNeueLT Com 55 Roman" w:hAnsi="HelveticaNeueLT Com 55 Roman"/>
          <w:sz w:val="18"/>
          <w:lang w:val="en-GB"/>
        </w:rPr>
        <w:t xml:space="preserve"> instalment: CHF </w:t>
      </w:r>
      <w:r w:rsidRPr="00241A6E">
        <w:rPr>
          <w:rFonts w:ascii="HelveticaNeueLT Com 55 Roman" w:hAnsi="HelveticaNeueLT Com 55 Roman"/>
          <w:sz w:val="18"/>
          <w:lang w:val="en-GB"/>
        </w:rPr>
        <w:t>5010.00 (</w:t>
      </w:r>
      <w:r w:rsidR="005E56E4">
        <w:rPr>
          <w:rFonts w:ascii="HelveticaNeueLT Com 55 Roman" w:hAnsi="HelveticaNeueLT Com 55 Roman"/>
          <w:sz w:val="18"/>
          <w:lang w:val="en-GB"/>
        </w:rPr>
        <w:t xml:space="preserve">around </w:t>
      </w:r>
      <w:r w:rsidR="00C85FD2">
        <w:rPr>
          <w:rFonts w:ascii="HelveticaNeueLT Com 55 Roman" w:hAnsi="HelveticaNeueLT Com 55 Roman"/>
          <w:sz w:val="18"/>
          <w:lang w:val="en-GB"/>
        </w:rPr>
        <w:t>5</w:t>
      </w:r>
      <w:r w:rsidRPr="00241A6E">
        <w:rPr>
          <w:rFonts w:ascii="HelveticaNeueLT Com 55 Roman" w:hAnsi="HelveticaNeueLT Com 55 Roman"/>
          <w:sz w:val="18"/>
          <w:lang w:val="en-GB"/>
        </w:rPr>
        <w:t>100 USD) November 15, 2016</w:t>
      </w:r>
    </w:p>
    <w:p w14:paraId="6175833D" w14:textId="38A0BDE3" w:rsidR="00A31AFC" w:rsidRDefault="00A31AFC" w:rsidP="005E56E4">
      <w:pPr>
        <w:pStyle w:val="Textkrper"/>
        <w:ind w:firstLine="705"/>
        <w:jc w:val="left"/>
        <w:rPr>
          <w:rFonts w:ascii="HelveticaNeueLT Com 55 Roman" w:hAnsi="HelveticaNeueLT Com 55 Roman"/>
          <w:sz w:val="18"/>
          <w:lang w:val="en-GB"/>
        </w:rPr>
      </w:pPr>
      <w:r>
        <w:rPr>
          <w:rFonts w:ascii="HelveticaNeueLT Com 55 Roman" w:hAnsi="HelveticaNeueLT Com 55 Roman"/>
          <w:sz w:val="18"/>
          <w:lang w:val="en-GB"/>
        </w:rPr>
        <w:t>3</w:t>
      </w:r>
      <w:r w:rsidRPr="00241A6E">
        <w:rPr>
          <w:rFonts w:ascii="HelveticaNeueLT Com 55 Roman" w:hAnsi="HelveticaNeueLT Com 55 Roman"/>
          <w:sz w:val="18"/>
          <w:vertAlign w:val="superscript"/>
          <w:lang w:val="en-GB"/>
        </w:rPr>
        <w:t>rd</w:t>
      </w:r>
      <w:r>
        <w:rPr>
          <w:rFonts w:ascii="HelveticaNeueLT Com 55 Roman" w:hAnsi="HelveticaNeueLT Com 55 Roman"/>
          <w:sz w:val="18"/>
          <w:lang w:val="en-GB"/>
        </w:rPr>
        <w:t xml:space="preserve"> instalment: CHF </w:t>
      </w:r>
      <w:r w:rsidR="00C85FD2">
        <w:rPr>
          <w:rFonts w:ascii="HelveticaNeueLT Com 55 Roman" w:hAnsi="HelveticaNeueLT Com 55 Roman"/>
          <w:sz w:val="18"/>
          <w:lang w:val="en-GB"/>
        </w:rPr>
        <w:t>2379</w:t>
      </w:r>
      <w:r w:rsidRPr="00241A6E">
        <w:rPr>
          <w:rFonts w:ascii="HelveticaNeueLT Com 55 Roman" w:hAnsi="HelveticaNeueLT Com 55 Roman"/>
          <w:sz w:val="18"/>
          <w:lang w:val="en-GB"/>
        </w:rPr>
        <w:t>.00 (</w:t>
      </w:r>
      <w:r w:rsidR="005E56E4">
        <w:rPr>
          <w:rFonts w:ascii="HelveticaNeueLT Com 55 Roman" w:hAnsi="HelveticaNeueLT Com 55 Roman"/>
          <w:sz w:val="18"/>
          <w:lang w:val="en-GB"/>
        </w:rPr>
        <w:t xml:space="preserve">around </w:t>
      </w:r>
      <w:r w:rsidR="00C85FD2">
        <w:rPr>
          <w:rFonts w:ascii="HelveticaNeueLT Com 55 Roman" w:hAnsi="HelveticaNeueLT Com 55 Roman"/>
          <w:sz w:val="18"/>
          <w:lang w:val="en-GB"/>
        </w:rPr>
        <w:t>2</w:t>
      </w:r>
      <w:r w:rsidRPr="00241A6E">
        <w:rPr>
          <w:rFonts w:ascii="HelveticaNeueLT Com 55 Roman" w:hAnsi="HelveticaNeueLT Com 55 Roman"/>
          <w:sz w:val="18"/>
          <w:lang w:val="en-GB"/>
        </w:rPr>
        <w:t>400 USD) July 1, 2017</w:t>
      </w:r>
    </w:p>
    <w:p w14:paraId="7438A51B" w14:textId="24BB1450" w:rsidR="00A95049" w:rsidRPr="005A14D5" w:rsidRDefault="00A95049" w:rsidP="00A8402F">
      <w:pPr>
        <w:pStyle w:val="Textkrper"/>
        <w:jc w:val="left"/>
        <w:rPr>
          <w:rFonts w:ascii="HelveticaNeueLT Com 55 Roman" w:hAnsi="HelveticaNeueLT Com 55 Roman"/>
          <w:sz w:val="18"/>
          <w:lang w:val="en-GB"/>
        </w:rPr>
      </w:pPr>
    </w:p>
    <w:p w14:paraId="65D43DEC" w14:textId="77777777" w:rsidR="00A95049" w:rsidRPr="005A14D5" w:rsidRDefault="00A95049" w:rsidP="00A8402F">
      <w:pPr>
        <w:pStyle w:val="Textkrper"/>
        <w:tabs>
          <w:tab w:val="left" w:pos="426"/>
        </w:tabs>
        <w:ind w:left="709"/>
        <w:jc w:val="left"/>
        <w:rPr>
          <w:rFonts w:ascii="HelveticaNeueLT Com 55 Roman" w:hAnsi="HelveticaNeueLT Com 55 Roman"/>
          <w:sz w:val="18"/>
          <w:lang w:val="en-GB"/>
        </w:rPr>
      </w:pPr>
      <w:r w:rsidRPr="005A14D5">
        <w:rPr>
          <w:rFonts w:ascii="HelveticaNeueLT Com 55 Roman" w:hAnsi="HelveticaNeueLT Com 55 Roman"/>
          <w:sz w:val="18"/>
          <w:lang w:val="en-GB"/>
        </w:rPr>
        <w:t>Invoices should contain the following details:</w:t>
      </w:r>
    </w:p>
    <w:p w14:paraId="1A586718" w14:textId="77777777" w:rsidR="00A95049" w:rsidRPr="005A14D5" w:rsidRDefault="00A95049" w:rsidP="00A8402F">
      <w:pPr>
        <w:pStyle w:val="Textkrper"/>
        <w:tabs>
          <w:tab w:val="left" w:pos="426"/>
        </w:tabs>
        <w:ind w:left="709"/>
        <w:jc w:val="left"/>
        <w:rPr>
          <w:rFonts w:ascii="HelveticaNeueLT Com 55 Roman" w:hAnsi="HelveticaNeueLT Com 55 Roman"/>
          <w:sz w:val="18"/>
          <w:lang w:val="en-GB"/>
        </w:rPr>
      </w:pPr>
      <w:r w:rsidRPr="005A14D5">
        <w:rPr>
          <w:rFonts w:ascii="HelveticaNeueLT Com 55 Roman" w:hAnsi="HelveticaNeueLT Com 55 Roman"/>
          <w:sz w:val="18"/>
          <w:lang w:val="en-GB"/>
        </w:rPr>
        <w:t xml:space="preserve">Name and address of the Contractor </w:t>
      </w:r>
    </w:p>
    <w:p w14:paraId="4C77CDD3" w14:textId="77777777" w:rsidR="00A95049" w:rsidRDefault="00A31AFC" w:rsidP="00A8402F">
      <w:pPr>
        <w:pStyle w:val="Textkrper"/>
        <w:tabs>
          <w:tab w:val="left" w:pos="426"/>
        </w:tabs>
        <w:ind w:left="709"/>
        <w:jc w:val="left"/>
        <w:rPr>
          <w:rFonts w:ascii="HelveticaNeueLT Com 55 Roman" w:hAnsi="HelveticaNeueLT Com 55 Roman"/>
          <w:sz w:val="18"/>
          <w:lang w:val="en-GB"/>
        </w:rPr>
      </w:pPr>
      <w:r>
        <w:rPr>
          <w:rFonts w:ascii="HelveticaNeueLT Com 55 Roman" w:hAnsi="HelveticaNeueLT Com 55 Roman"/>
          <w:sz w:val="18"/>
          <w:lang w:val="en-GB"/>
        </w:rPr>
        <w:t>Amount in Swiss Francs</w:t>
      </w:r>
    </w:p>
    <w:p w14:paraId="2B1FE3C8" w14:textId="77777777" w:rsidR="00A31AFC" w:rsidRPr="005A14D5" w:rsidRDefault="00A31AFC" w:rsidP="00A8402F">
      <w:pPr>
        <w:pStyle w:val="Textkrper"/>
        <w:tabs>
          <w:tab w:val="left" w:pos="426"/>
        </w:tabs>
        <w:ind w:left="709"/>
        <w:jc w:val="left"/>
        <w:rPr>
          <w:rFonts w:ascii="HelveticaNeueLT Com 55 Roman" w:hAnsi="HelveticaNeueLT Com 55 Roman"/>
          <w:sz w:val="18"/>
          <w:lang w:val="en-GB"/>
        </w:rPr>
      </w:pPr>
      <w:r>
        <w:rPr>
          <w:rFonts w:ascii="HelveticaNeueLT Com 55 Roman" w:hAnsi="HelveticaNeueLT Com 55 Roman"/>
          <w:sz w:val="18"/>
          <w:lang w:val="en-GB"/>
        </w:rPr>
        <w:t>Country where the service was rendered</w:t>
      </w:r>
    </w:p>
    <w:p w14:paraId="0172381E" w14:textId="77777777" w:rsidR="00A95049" w:rsidRPr="005A14D5" w:rsidRDefault="00A95049" w:rsidP="00A8402F">
      <w:pPr>
        <w:pStyle w:val="Textkrper"/>
        <w:tabs>
          <w:tab w:val="left" w:pos="426"/>
        </w:tabs>
        <w:ind w:left="709"/>
        <w:jc w:val="left"/>
        <w:rPr>
          <w:rFonts w:ascii="HelveticaNeueLT Com 55 Roman" w:hAnsi="HelveticaNeueLT Com 55 Roman"/>
          <w:sz w:val="18"/>
          <w:lang w:val="en-GB"/>
        </w:rPr>
      </w:pPr>
      <w:r w:rsidRPr="005A14D5">
        <w:rPr>
          <w:rFonts w:ascii="HelveticaNeueLT Com 55 Roman" w:hAnsi="HelveticaNeueLT Com 55 Roman"/>
          <w:sz w:val="18"/>
          <w:lang w:val="en-GB"/>
        </w:rPr>
        <w:t xml:space="preserve">Banking details of the Contractor </w:t>
      </w:r>
    </w:p>
    <w:p w14:paraId="15DF7CD1" w14:textId="77777777" w:rsidR="001171EF" w:rsidRDefault="00A95049" w:rsidP="00A8402F">
      <w:pPr>
        <w:pStyle w:val="Textkrper"/>
        <w:tabs>
          <w:tab w:val="left" w:pos="426"/>
        </w:tabs>
        <w:ind w:left="709"/>
        <w:jc w:val="left"/>
        <w:rPr>
          <w:rFonts w:ascii="HelveticaNeueLT Com 55 Roman" w:hAnsi="HelveticaNeueLT Com 55 Roman"/>
          <w:sz w:val="18"/>
          <w:lang w:val="en-GB"/>
        </w:rPr>
      </w:pPr>
      <w:r w:rsidRPr="005A14D5">
        <w:rPr>
          <w:rFonts w:ascii="HelveticaNeueLT Com 55 Roman" w:hAnsi="HelveticaNeueLT Com 55 Roman"/>
          <w:sz w:val="18"/>
          <w:lang w:val="en-GB"/>
        </w:rPr>
        <w:t>Foreign payments must specify valid IBAN and SWIFT-BIC details.</w:t>
      </w:r>
    </w:p>
    <w:p w14:paraId="39C40DF5" w14:textId="77777777" w:rsidR="001171EF" w:rsidRDefault="001171EF" w:rsidP="001171EF">
      <w:pPr>
        <w:pStyle w:val="Textkrper"/>
        <w:tabs>
          <w:tab w:val="left" w:pos="426"/>
        </w:tabs>
        <w:jc w:val="left"/>
        <w:rPr>
          <w:rFonts w:ascii="HelveticaNeueLT Com 55 Roman" w:hAnsi="HelveticaNeueLT Com 55 Roman"/>
          <w:sz w:val="18"/>
          <w:lang w:val="en-GB"/>
        </w:rPr>
      </w:pPr>
    </w:p>
    <w:p w14:paraId="31583F8B" w14:textId="77777777" w:rsidR="001171EF" w:rsidRDefault="001171EF" w:rsidP="001171EF">
      <w:pPr>
        <w:pStyle w:val="Listenabsatz"/>
        <w:rPr>
          <w:b/>
        </w:rPr>
      </w:pPr>
      <w:r w:rsidRPr="001171EF">
        <w:rPr>
          <w:b/>
        </w:rPr>
        <w:t xml:space="preserve">3. </w:t>
      </w:r>
      <w:r>
        <w:rPr>
          <w:b/>
        </w:rPr>
        <w:t xml:space="preserve"> Obligaciones del contratante</w:t>
      </w:r>
    </w:p>
    <w:p w14:paraId="218A76E3" w14:textId="557E0796" w:rsidR="001171EF" w:rsidRDefault="00B2040D" w:rsidP="001171EF">
      <w:pPr>
        <w:pStyle w:val="Listenabsatz"/>
      </w:pPr>
      <w:r>
        <w:t xml:space="preserve">3.1 </w:t>
      </w:r>
      <w:r w:rsidR="001171EF">
        <w:t xml:space="preserve">El contratante se compromete a remunerar al contratista un honorario de CHF </w:t>
      </w:r>
      <w:r w:rsidR="00C85FD2" w:rsidRPr="00836F5B">
        <w:rPr>
          <w:lang w:val="es-EC"/>
        </w:rPr>
        <w:t xml:space="preserve">12643.00 </w:t>
      </w:r>
      <w:r w:rsidR="001171EF">
        <w:t>(</w:t>
      </w:r>
      <w:r w:rsidR="00C85FD2">
        <w:t xml:space="preserve">doce mil seiscientos cuarenta y tres </w:t>
      </w:r>
      <w:r w:rsidR="00E4192C">
        <w:t>francos suizos</w:t>
      </w:r>
      <w:r>
        <w:t xml:space="preserve">) </w:t>
      </w:r>
      <w:r w:rsidR="001171EF">
        <w:t xml:space="preserve">(incl. VAT) </w:t>
      </w:r>
      <w:r>
        <w:t xml:space="preserve">por los servicios arriba descritos. Los costos de la transferencia bancaria están a cargo del contratista. </w:t>
      </w:r>
    </w:p>
    <w:p w14:paraId="06FF23FF" w14:textId="625DC0A7" w:rsidR="001171EF" w:rsidRDefault="001171EF" w:rsidP="00390013">
      <w:pPr>
        <w:pStyle w:val="Listenabsatz"/>
        <w:ind w:left="0"/>
      </w:pPr>
      <w:r>
        <w:tab/>
      </w:r>
      <w:r w:rsidR="00B2040D">
        <w:t xml:space="preserve">3.2 No se reembolsan gastos. </w:t>
      </w:r>
    </w:p>
    <w:p w14:paraId="04E596A8" w14:textId="77777777" w:rsidR="001171EF" w:rsidRDefault="00B2040D" w:rsidP="001171EF">
      <w:pPr>
        <w:pStyle w:val="Listenabsatz"/>
      </w:pPr>
      <w:r>
        <w:t xml:space="preserve">3.3 El pago del honorario se hará en tres desembolsos separados, a base de una factura presentada por el contratista: </w:t>
      </w:r>
    </w:p>
    <w:p w14:paraId="76D167A5" w14:textId="0EAA4977" w:rsidR="001171EF" w:rsidRDefault="00B2040D" w:rsidP="001171EF">
      <w:pPr>
        <w:pStyle w:val="Listenabsatz"/>
      </w:pPr>
      <w:r>
        <w:tab/>
        <w:t xml:space="preserve">1er desembolso: CHF </w:t>
      </w:r>
      <w:r w:rsidR="00C85FD2" w:rsidRPr="00836F5B">
        <w:rPr>
          <w:lang w:val="es-EC"/>
        </w:rPr>
        <w:t xml:space="preserve">5254.00 </w:t>
      </w:r>
      <w:r>
        <w:t>(</w:t>
      </w:r>
      <w:r w:rsidR="00E4192C">
        <w:t xml:space="preserve">ca. </w:t>
      </w:r>
      <w:r w:rsidR="00C85FD2" w:rsidRPr="00836F5B">
        <w:rPr>
          <w:lang w:val="es-EC"/>
        </w:rPr>
        <w:t xml:space="preserve">5300 </w:t>
      </w:r>
      <w:r>
        <w:t>USD): Junio</w:t>
      </w:r>
      <w:r w:rsidR="001171EF">
        <w:t xml:space="preserve"> 30, 2016</w:t>
      </w:r>
    </w:p>
    <w:p w14:paraId="5A82231F" w14:textId="75F74E2D" w:rsidR="001171EF" w:rsidRDefault="001171EF" w:rsidP="001171EF">
      <w:pPr>
        <w:pStyle w:val="Listenabsatz"/>
      </w:pPr>
      <w:r>
        <w:tab/>
        <w:t>2nd</w:t>
      </w:r>
      <w:r w:rsidR="00B2040D">
        <w:t>o desembolso</w:t>
      </w:r>
      <w:r>
        <w:t xml:space="preserve">: </w:t>
      </w:r>
      <w:r w:rsidR="00B2040D">
        <w:t>CHF 5010.00 (</w:t>
      </w:r>
      <w:r w:rsidR="00E4192C">
        <w:t xml:space="preserve">ca. </w:t>
      </w:r>
      <w:r w:rsidR="00C85FD2">
        <w:t>5</w:t>
      </w:r>
      <w:r w:rsidR="00B2040D">
        <w:t>100 USD) Noviembre</w:t>
      </w:r>
      <w:r>
        <w:t xml:space="preserve"> 15, 2016</w:t>
      </w:r>
    </w:p>
    <w:p w14:paraId="4D8A319B" w14:textId="7A53AEDD" w:rsidR="00C427A7" w:rsidRDefault="00B2040D" w:rsidP="00C427A7">
      <w:pPr>
        <w:pStyle w:val="Listenabsatz"/>
      </w:pPr>
      <w:r>
        <w:tab/>
        <w:t xml:space="preserve">3er desembolso: CHF </w:t>
      </w:r>
      <w:r w:rsidR="00C85FD2" w:rsidRPr="00836F5B">
        <w:rPr>
          <w:lang w:val="es-EC"/>
        </w:rPr>
        <w:t>2379.00</w:t>
      </w:r>
      <w:r w:rsidR="00C85FD2">
        <w:t xml:space="preserve"> </w:t>
      </w:r>
      <w:r>
        <w:t>(</w:t>
      </w:r>
      <w:r w:rsidR="00E4192C">
        <w:t xml:space="preserve">ca. </w:t>
      </w:r>
      <w:r w:rsidR="00C85FD2" w:rsidRPr="00836F5B">
        <w:rPr>
          <w:lang w:val="es-EC"/>
        </w:rPr>
        <w:t>2400</w:t>
      </w:r>
      <w:r>
        <w:t xml:space="preserve"> USD) Julio</w:t>
      </w:r>
      <w:r w:rsidR="001171EF">
        <w:t xml:space="preserve"> 1, 2017</w:t>
      </w:r>
    </w:p>
    <w:p w14:paraId="499DDCE0" w14:textId="77777777" w:rsidR="00C427A7" w:rsidRDefault="00C427A7" w:rsidP="00C427A7">
      <w:pPr>
        <w:pStyle w:val="Listenabsatz"/>
      </w:pPr>
    </w:p>
    <w:p w14:paraId="482F67D9" w14:textId="77777777" w:rsidR="00C427A7" w:rsidRDefault="00C427A7" w:rsidP="00C427A7">
      <w:pPr>
        <w:pStyle w:val="Listenabsatz"/>
      </w:pPr>
      <w:r>
        <w:t xml:space="preserve">La factura debe especificar: </w:t>
      </w:r>
    </w:p>
    <w:p w14:paraId="5DAFCDF1" w14:textId="77777777" w:rsidR="00C427A7" w:rsidRDefault="00C427A7" w:rsidP="00C427A7">
      <w:pPr>
        <w:pStyle w:val="Listenabsatz"/>
      </w:pPr>
      <w:r>
        <w:t>nombre y dirección del contratista</w:t>
      </w:r>
    </w:p>
    <w:p w14:paraId="3C7C75C9" w14:textId="77777777" w:rsidR="00C427A7" w:rsidRDefault="00C427A7" w:rsidP="00C427A7">
      <w:pPr>
        <w:pStyle w:val="Listenabsatz"/>
      </w:pPr>
      <w:r>
        <w:t>monto en francos suizos</w:t>
      </w:r>
    </w:p>
    <w:p w14:paraId="0DBF74B1" w14:textId="77777777" w:rsidR="00C427A7" w:rsidRDefault="00C427A7" w:rsidP="00C427A7">
      <w:pPr>
        <w:pStyle w:val="Listenabsatz"/>
      </w:pPr>
      <w:r>
        <w:t>país donde se llevó a cabo el trabajo</w:t>
      </w:r>
    </w:p>
    <w:p w14:paraId="04EC6785" w14:textId="77777777" w:rsidR="00C427A7" w:rsidRDefault="00C427A7" w:rsidP="00C427A7">
      <w:pPr>
        <w:pStyle w:val="Listenabsatz"/>
      </w:pPr>
      <w:r>
        <w:t>datos de la cuenta bancaria del contratista</w:t>
      </w:r>
    </w:p>
    <w:p w14:paraId="7C4C1C26" w14:textId="77777777" w:rsidR="00C427A7" w:rsidRPr="00C427A7" w:rsidRDefault="00C427A7" w:rsidP="00C427A7">
      <w:pPr>
        <w:pStyle w:val="Listenabsatz"/>
      </w:pPr>
      <w:r>
        <w:t xml:space="preserve">para giros al exterior se necesitan codigos IBAN y BIC/SWIFT válidos. </w:t>
      </w:r>
    </w:p>
    <w:p w14:paraId="0EE0DEE9" w14:textId="77777777" w:rsidR="00A95049" w:rsidRPr="00836F5B" w:rsidRDefault="00A95049" w:rsidP="00A95049">
      <w:pPr>
        <w:pStyle w:val="Textkrper"/>
        <w:tabs>
          <w:tab w:val="left" w:pos="426"/>
        </w:tabs>
        <w:rPr>
          <w:rFonts w:ascii="HelveticaNeueLT Com 55 Roman" w:hAnsi="HelveticaNeueLT Com 55 Roman"/>
          <w:sz w:val="18"/>
          <w:lang w:val="es-EC"/>
        </w:rPr>
      </w:pPr>
    </w:p>
    <w:p w14:paraId="63D442EB" w14:textId="77777777" w:rsidR="00A95049" w:rsidRPr="005A14D5"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4.</w:t>
      </w:r>
      <w:r w:rsidRPr="005A14D5">
        <w:rPr>
          <w:rFonts w:ascii="HelveticaNeueLT Com 55 Roman" w:hAnsi="HelveticaNeueLT Com 55 Roman"/>
          <w:b/>
          <w:sz w:val="18"/>
          <w:lang w:val="en-GB"/>
        </w:rPr>
        <w:tab/>
        <w:t xml:space="preserve">Assignment of Rights, in particular of Intellectual Property Rights </w:t>
      </w:r>
    </w:p>
    <w:p w14:paraId="77834DF6"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4.1</w:t>
      </w:r>
      <w:r w:rsidRPr="005A14D5">
        <w:rPr>
          <w:rFonts w:ascii="HelveticaNeueLT Com 55 Roman" w:hAnsi="HelveticaNeueLT Com 55 Roman"/>
          <w:sz w:val="18"/>
          <w:lang w:val="en-GB"/>
        </w:rPr>
        <w:tab/>
        <w:t>The Contractor hereby warrants that the services rendered, respectively the Work undertaken, is unencumbered by any third party rights and that no third party rights restrict the assignment of rights as co</w:t>
      </w:r>
      <w:r w:rsidRPr="005A14D5">
        <w:rPr>
          <w:rFonts w:ascii="HelveticaNeueLT Com 55 Roman" w:hAnsi="HelveticaNeueLT Com 55 Roman"/>
          <w:sz w:val="18"/>
          <w:lang w:val="en-GB"/>
        </w:rPr>
        <w:t>n</w:t>
      </w:r>
      <w:r w:rsidRPr="005A14D5">
        <w:rPr>
          <w:rFonts w:ascii="HelveticaNeueLT Com 55 Roman" w:hAnsi="HelveticaNeueLT Com 55 Roman"/>
          <w:sz w:val="18"/>
          <w:lang w:val="en-GB"/>
        </w:rPr>
        <w:t xml:space="preserve">tractually agreed in any manner (Warranty of Titles). </w:t>
      </w:r>
    </w:p>
    <w:p w14:paraId="0352C4F7" w14:textId="77777777" w:rsidR="00A95049" w:rsidRPr="005A14D5" w:rsidRDefault="00A95049" w:rsidP="00A95049">
      <w:pPr>
        <w:pStyle w:val="Textkrper"/>
        <w:tabs>
          <w:tab w:val="left" w:pos="426"/>
        </w:tabs>
        <w:rPr>
          <w:rFonts w:ascii="HelveticaNeueLT Com 55 Roman" w:hAnsi="HelveticaNeueLT Com 55 Roman"/>
          <w:sz w:val="18"/>
          <w:lang w:val="en-GB"/>
        </w:rPr>
      </w:pPr>
    </w:p>
    <w:p w14:paraId="195AEF1B" w14:textId="77777777" w:rsidR="00A31AFC" w:rsidRDefault="00A95049" w:rsidP="00A31AFC">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4.2</w:t>
      </w:r>
      <w:r w:rsidRPr="005A14D5">
        <w:rPr>
          <w:rFonts w:ascii="HelveticaNeueLT Com 55 Roman" w:hAnsi="HelveticaNeueLT Com 55 Roman"/>
          <w:sz w:val="18"/>
          <w:lang w:val="en-GB"/>
        </w:rPr>
        <w:tab/>
        <w:t>Insofar as copyright has originated, the rights of the author shall remain the property of the Contractor</w:t>
      </w:r>
      <w:r w:rsidR="00A31AFC">
        <w:rPr>
          <w:rFonts w:ascii="HelveticaNeueLT Com 55 Roman" w:hAnsi="HelveticaNeueLT Com 55 Roman"/>
          <w:sz w:val="18"/>
          <w:lang w:val="en-GB"/>
        </w:rPr>
        <w:t>.</w:t>
      </w:r>
    </w:p>
    <w:p w14:paraId="50939B34" w14:textId="77777777" w:rsidR="00A31AFC" w:rsidRDefault="00A31AFC" w:rsidP="00A31AFC">
      <w:pPr>
        <w:pStyle w:val="Textkrper"/>
        <w:tabs>
          <w:tab w:val="left" w:pos="426"/>
        </w:tabs>
        <w:ind w:left="420" w:hanging="420"/>
        <w:rPr>
          <w:rFonts w:ascii="HelveticaNeueLT Com 55 Roman" w:hAnsi="HelveticaNeueLT Com 55 Roman"/>
          <w:sz w:val="18"/>
          <w:lang w:val="en-GB"/>
        </w:rPr>
      </w:pPr>
    </w:p>
    <w:p w14:paraId="3163E4CF" w14:textId="77777777" w:rsidR="00DE6EAA" w:rsidRDefault="00A31AFC" w:rsidP="00A31AFC">
      <w:pPr>
        <w:pStyle w:val="Textkrper"/>
        <w:tabs>
          <w:tab w:val="left" w:pos="426"/>
        </w:tabs>
        <w:ind w:left="420" w:hanging="420"/>
        <w:rPr>
          <w:rFonts w:ascii="HelveticaNeueLT Com 55 Roman" w:hAnsi="HelveticaNeueLT Com 55 Roman"/>
          <w:sz w:val="18"/>
          <w:lang w:val="en-GB"/>
        </w:rPr>
      </w:pPr>
      <w:r>
        <w:rPr>
          <w:rFonts w:ascii="HelveticaNeueLT Com 55 Roman" w:hAnsi="HelveticaNeueLT Com 55 Roman"/>
          <w:sz w:val="18"/>
          <w:lang w:val="en-GB"/>
        </w:rPr>
        <w:t>4.3</w:t>
      </w:r>
      <w:r>
        <w:rPr>
          <w:rFonts w:ascii="HelveticaNeueLT Com 55 Roman" w:hAnsi="HelveticaNeueLT Com 55 Roman"/>
          <w:sz w:val="18"/>
          <w:lang w:val="en-GB"/>
        </w:rPr>
        <w:tab/>
      </w:r>
      <w:r w:rsidRPr="00A31AFC">
        <w:rPr>
          <w:rFonts w:ascii="HelveticaNeueLT Com 55 Roman" w:hAnsi="HelveticaNeueLT Com 55 Roman"/>
          <w:sz w:val="18"/>
          <w:lang w:val="en-GB"/>
        </w:rPr>
        <w:t>The contractor agr</w:t>
      </w:r>
      <w:r>
        <w:rPr>
          <w:rFonts w:ascii="HelveticaNeueLT Com 55 Roman" w:hAnsi="HelveticaNeueLT Com 55 Roman"/>
          <w:sz w:val="18"/>
          <w:lang w:val="en-GB"/>
        </w:rPr>
        <w:t xml:space="preserve">ees to publish results of all 5 </w:t>
      </w:r>
      <w:r w:rsidRPr="00A31AFC">
        <w:rPr>
          <w:rFonts w:ascii="HelveticaNeueLT Com 55 Roman" w:hAnsi="HelveticaNeueLT Com 55 Roman"/>
          <w:sz w:val="18"/>
          <w:lang w:val="en-GB"/>
        </w:rPr>
        <w:t>components of the project (as detailed in the research plan) under a creative commons licence</w:t>
      </w:r>
      <w:r>
        <w:rPr>
          <w:rFonts w:ascii="HelveticaNeueLT Com 55 Roman" w:hAnsi="HelveticaNeueLT Com 55 Roman"/>
          <w:sz w:val="18"/>
          <w:lang w:val="en-GB"/>
        </w:rPr>
        <w:t xml:space="preserve"> (</w:t>
      </w:r>
      <w:r w:rsidRPr="00A31AFC">
        <w:rPr>
          <w:rFonts w:ascii="HelveticaNeueLT Com 55 Roman" w:hAnsi="HelveticaNeueLT Com 55 Roman"/>
          <w:sz w:val="18"/>
          <w:lang w:val="en-GB"/>
        </w:rPr>
        <w:t>Attribution-</w:t>
      </w:r>
      <w:proofErr w:type="spellStart"/>
      <w:r w:rsidRPr="00A31AFC">
        <w:rPr>
          <w:rFonts w:ascii="HelveticaNeueLT Com 55 Roman" w:hAnsi="HelveticaNeueLT Com 55 Roman"/>
          <w:sz w:val="18"/>
          <w:lang w:val="en-GB"/>
        </w:rPr>
        <w:t>NonCommercial</w:t>
      </w:r>
      <w:proofErr w:type="spellEnd"/>
      <w:r w:rsidRPr="00A31AFC">
        <w:rPr>
          <w:rFonts w:ascii="HelveticaNeueLT Com 55 Roman" w:hAnsi="HelveticaNeueLT Com 55 Roman"/>
          <w:sz w:val="18"/>
          <w:lang w:val="en-GB"/>
        </w:rPr>
        <w:t>-</w:t>
      </w:r>
      <w:proofErr w:type="spellStart"/>
      <w:r w:rsidRPr="00A31AFC">
        <w:rPr>
          <w:rFonts w:ascii="HelveticaNeueLT Com 55 Roman" w:hAnsi="HelveticaNeueLT Com 55 Roman"/>
          <w:sz w:val="18"/>
          <w:lang w:val="en-GB"/>
        </w:rPr>
        <w:t>ShareAlike</w:t>
      </w:r>
      <w:proofErr w:type="spellEnd"/>
      <w:r w:rsidRPr="00A31AFC">
        <w:rPr>
          <w:rFonts w:ascii="HelveticaNeueLT Com 55 Roman" w:hAnsi="HelveticaNeueLT Com 55 Roman"/>
          <w:sz w:val="18"/>
          <w:lang w:val="en-GB"/>
        </w:rPr>
        <w:t xml:space="preserve"> 4.0 International</w:t>
      </w:r>
      <w:r>
        <w:rPr>
          <w:rFonts w:ascii="HelveticaNeueLT Com 55 Roman" w:hAnsi="HelveticaNeueLT Com 55 Roman"/>
          <w:sz w:val="18"/>
          <w:lang w:val="en-GB"/>
        </w:rPr>
        <w:t>)</w:t>
      </w:r>
      <w:r w:rsidR="00B65241">
        <w:rPr>
          <w:rFonts w:ascii="HelveticaNeueLT Com 55 Roman" w:hAnsi="HelveticaNeueLT Com 55 Roman"/>
          <w:sz w:val="18"/>
          <w:lang w:val="en-GB"/>
        </w:rPr>
        <w:t xml:space="preserve"> on the web platform “Another Roadmap School” (and eventually in other formats and media)</w:t>
      </w:r>
      <w:r w:rsidRPr="00A31AFC">
        <w:rPr>
          <w:rFonts w:ascii="HelveticaNeueLT Com 55 Roman" w:hAnsi="HelveticaNeueLT Com 55 Roman"/>
          <w:sz w:val="18"/>
          <w:lang w:val="en-GB"/>
        </w:rPr>
        <w:t>.</w:t>
      </w:r>
    </w:p>
    <w:p w14:paraId="0592F17B" w14:textId="77777777" w:rsidR="00DD3550" w:rsidRDefault="00DD3550" w:rsidP="00A31AFC">
      <w:pPr>
        <w:pStyle w:val="Textkrper"/>
        <w:tabs>
          <w:tab w:val="left" w:pos="426"/>
        </w:tabs>
        <w:ind w:left="420" w:hanging="420"/>
        <w:rPr>
          <w:rFonts w:ascii="HelveticaNeueLT Com 55 Roman" w:hAnsi="HelveticaNeueLT Com 55 Roman"/>
          <w:sz w:val="18"/>
          <w:lang w:val="en-GB"/>
        </w:rPr>
      </w:pPr>
    </w:p>
    <w:p w14:paraId="6456FE79" w14:textId="77777777" w:rsidR="00A31AFC" w:rsidRPr="00DE6EAA" w:rsidRDefault="00A31AFC" w:rsidP="00A31AFC">
      <w:pPr>
        <w:pStyle w:val="Textkrper"/>
        <w:tabs>
          <w:tab w:val="left" w:pos="426"/>
        </w:tabs>
        <w:ind w:left="420" w:hanging="420"/>
        <w:rPr>
          <w:rFonts w:ascii="HelveticaNeueLT Com 55 Roman" w:hAnsi="HelveticaNeueLT Com 55 Roman"/>
          <w:sz w:val="18"/>
          <w:lang w:val="en-GB"/>
        </w:rPr>
      </w:pPr>
      <w:r w:rsidRPr="00A31AFC">
        <w:rPr>
          <w:rFonts w:ascii="HelveticaNeueLT Com 55 Roman" w:hAnsi="HelveticaNeueLT Com 55 Roman"/>
          <w:sz w:val="18"/>
          <w:lang w:val="en-GB"/>
        </w:rPr>
        <w:t>4.</w:t>
      </w:r>
      <w:r w:rsidRPr="00DE6EAA">
        <w:rPr>
          <w:rFonts w:ascii="HelveticaNeueLT Com 55 Roman" w:hAnsi="HelveticaNeueLT Com 55 Roman"/>
          <w:sz w:val="18"/>
          <w:lang w:val="en-GB"/>
        </w:rPr>
        <w:t xml:space="preserve">4. </w:t>
      </w:r>
      <w:r>
        <w:rPr>
          <w:rFonts w:ascii="HelveticaNeueLT Com 55 Roman" w:hAnsi="HelveticaNeueLT Com 55 Roman"/>
          <w:sz w:val="18"/>
          <w:lang w:val="en-GB"/>
        </w:rPr>
        <w:tab/>
        <w:t xml:space="preserve">The contractor agrees to </w:t>
      </w:r>
      <w:r w:rsidR="00B65241">
        <w:rPr>
          <w:rFonts w:ascii="HelveticaNeueLT Com 55 Roman" w:hAnsi="HelveticaNeueLT Com 55 Roman"/>
          <w:sz w:val="18"/>
          <w:lang w:val="en-GB"/>
        </w:rPr>
        <w:t>make additional research material and internal reports available for the network Another Roadmap for Arts Education in the internal working area of the network’s web platform.</w:t>
      </w:r>
    </w:p>
    <w:p w14:paraId="17926675" w14:textId="79DF4625" w:rsidR="00A95049" w:rsidRPr="005A14D5" w:rsidRDefault="00A95049" w:rsidP="00DE6EAA">
      <w:pPr>
        <w:pStyle w:val="Textkrper"/>
        <w:tabs>
          <w:tab w:val="left" w:pos="426"/>
        </w:tabs>
        <w:ind w:left="420" w:hanging="420"/>
        <w:rPr>
          <w:rFonts w:ascii="HelveticaNeueLT Com 55 Roman" w:hAnsi="HelveticaNeueLT Com 55 Roman"/>
          <w:sz w:val="18"/>
          <w:lang w:val="en-GB"/>
        </w:rPr>
      </w:pPr>
    </w:p>
    <w:p w14:paraId="66715ECF" w14:textId="77777777" w:rsidR="00A95049" w:rsidRDefault="00A95049">
      <w:pPr>
        <w:pStyle w:val="Textkrper"/>
        <w:rPr>
          <w:rFonts w:ascii="HelveticaNeueLT Com 55 Roman" w:hAnsi="HelveticaNeueLT Com 55 Roman"/>
          <w:b/>
          <w:sz w:val="18"/>
          <w:lang w:val="en-GB"/>
        </w:rPr>
      </w:pPr>
    </w:p>
    <w:p w14:paraId="264F0FE8" w14:textId="77777777" w:rsidR="00B2040D" w:rsidRDefault="00B2040D" w:rsidP="00B2040D">
      <w:pPr>
        <w:pStyle w:val="Listenabsatz"/>
        <w:rPr>
          <w:b/>
        </w:rPr>
      </w:pPr>
      <w:r>
        <w:rPr>
          <w:b/>
        </w:rPr>
        <w:t>4. Regulación de derechos, especialmente de derechos de propiedad intelectual</w:t>
      </w:r>
    </w:p>
    <w:p w14:paraId="4221EF8D" w14:textId="77777777" w:rsidR="00B2040D" w:rsidRDefault="00B2040D" w:rsidP="00B2040D">
      <w:pPr>
        <w:pStyle w:val="Listenabsatz"/>
      </w:pPr>
      <w:r>
        <w:t>4.1. El contratista por medio de la constante garantiza que los servicios prestados y el trabajo hecho, está libre de derechos de terceros, y que derechos de terceros no restringen la asignación de derechos acordada en este contrato (garantía de títulos)</w:t>
      </w:r>
    </w:p>
    <w:p w14:paraId="2AEFDDE0" w14:textId="77777777" w:rsidR="00B2040D" w:rsidRDefault="00B2040D" w:rsidP="00B2040D">
      <w:pPr>
        <w:pStyle w:val="Listenabsatz"/>
      </w:pPr>
    </w:p>
    <w:p w14:paraId="4F1F9232" w14:textId="77777777" w:rsidR="00B2040D" w:rsidRDefault="00B2040D" w:rsidP="00B2040D">
      <w:pPr>
        <w:pStyle w:val="Listenabsatz"/>
      </w:pPr>
      <w:r>
        <w:t xml:space="preserve">4.2 En cuanto del trabajo emergen derechos de autor, los derechos de autor </w:t>
      </w:r>
      <w:r w:rsidR="0067044F">
        <w:t>quedan en la propiedad del contratista.</w:t>
      </w:r>
    </w:p>
    <w:p w14:paraId="09386E5F" w14:textId="77777777" w:rsidR="0067044F" w:rsidRDefault="0067044F" w:rsidP="00B2040D">
      <w:pPr>
        <w:pStyle w:val="Listenabsatz"/>
      </w:pPr>
    </w:p>
    <w:p w14:paraId="54EEDCB2" w14:textId="77777777" w:rsidR="0067044F" w:rsidRDefault="0067044F" w:rsidP="00B2040D">
      <w:pPr>
        <w:pStyle w:val="Listenabsatz"/>
      </w:pPr>
      <w:r>
        <w:t>4.3. El contratista asiente a publicar resultados de todas las 5 componentes del proyecto (detalladas en el plan de investigación) bajo licencia Creative Commons (</w:t>
      </w:r>
      <w:r w:rsidRPr="0067044F">
        <w:t>Atribución-NoComercial-CompartirIgual 4.0 Internacional</w:t>
      </w:r>
      <w:r>
        <w:t>) en la plataforma wer “Another Roadmap School” (y eventualmente en otros formatos y medios)</w:t>
      </w:r>
    </w:p>
    <w:p w14:paraId="6A957C9E" w14:textId="77777777" w:rsidR="0067044F" w:rsidRDefault="0067044F" w:rsidP="00B2040D">
      <w:pPr>
        <w:pStyle w:val="Listenabsatz"/>
      </w:pPr>
    </w:p>
    <w:p w14:paraId="03DA9F15" w14:textId="77777777" w:rsidR="0067044F" w:rsidRPr="00B2040D" w:rsidRDefault="0067044F" w:rsidP="00B2040D">
      <w:pPr>
        <w:pStyle w:val="Listenabsatz"/>
      </w:pPr>
      <w:r>
        <w:t xml:space="preserve">4.4. El contratista se compromete a poner a disposición de la red Otra Hoja de Ruta para la Educación Artística materiales adicionales de la investigacion e informes internos en el area interna de la plataforma web de la red. </w:t>
      </w:r>
    </w:p>
    <w:p w14:paraId="75158865" w14:textId="77777777" w:rsidR="00A95049" w:rsidRPr="00836F5B" w:rsidRDefault="00A95049">
      <w:pPr>
        <w:pStyle w:val="Textkrper"/>
        <w:rPr>
          <w:rFonts w:ascii="HelveticaNeueLT Com 55 Roman" w:hAnsi="HelveticaNeueLT Com 55 Roman"/>
          <w:b/>
          <w:sz w:val="18"/>
          <w:lang w:val="es-EC"/>
        </w:rPr>
      </w:pPr>
    </w:p>
    <w:p w14:paraId="561E8B7E" w14:textId="77777777" w:rsidR="00A95049" w:rsidRPr="005A14D5"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5.</w:t>
      </w:r>
      <w:r w:rsidRPr="005A14D5">
        <w:rPr>
          <w:rFonts w:ascii="HelveticaNeueLT Com 55 Roman" w:hAnsi="HelveticaNeueLT Com 55 Roman"/>
          <w:b/>
          <w:sz w:val="18"/>
          <w:lang w:val="en-GB"/>
        </w:rPr>
        <w:tab/>
        <w:t xml:space="preserve">Assurance of Confidentiality and Safeguarding </w:t>
      </w:r>
    </w:p>
    <w:p w14:paraId="7146AEDB" w14:textId="77777777" w:rsidR="00DD3550" w:rsidRDefault="00A95049" w:rsidP="00A95049">
      <w:pPr>
        <w:pStyle w:val="Textkrper"/>
        <w:tabs>
          <w:tab w:val="left" w:pos="426"/>
        </w:tabs>
        <w:rPr>
          <w:rFonts w:ascii="HelveticaNeueLT Com 55 Roman" w:hAnsi="HelveticaNeueLT Com 55 Roman"/>
          <w:sz w:val="18"/>
          <w:lang w:val="en-GB"/>
        </w:rPr>
      </w:pPr>
      <w:r w:rsidRPr="005A14D5">
        <w:rPr>
          <w:rFonts w:ascii="HelveticaNeueLT Com 55 Roman" w:hAnsi="HelveticaNeueLT Com 55 Roman"/>
          <w:sz w:val="18"/>
          <w:lang w:val="en-GB"/>
        </w:rPr>
        <w:t>5.1</w:t>
      </w:r>
      <w:r w:rsidRPr="005A14D5">
        <w:rPr>
          <w:rFonts w:ascii="HelveticaNeueLT Com 55 Roman" w:hAnsi="HelveticaNeueLT Com 55 Roman"/>
          <w:sz w:val="18"/>
          <w:lang w:val="en-GB"/>
        </w:rPr>
        <w:tab/>
      </w:r>
      <w:r w:rsidR="00B65241" w:rsidRPr="00B65241">
        <w:rPr>
          <w:rFonts w:ascii="HelveticaNeueLT Com 55 Roman" w:hAnsi="HelveticaNeueLT Com 55 Roman"/>
          <w:sz w:val="18"/>
          <w:lang w:val="en-GB"/>
        </w:rPr>
        <w:t>Both parties take the necessary measures that data of the other parties</w:t>
      </w:r>
      <w:r w:rsidR="0033507C">
        <w:rPr>
          <w:rFonts w:ascii="HelveticaNeueLT Com 55 Roman" w:hAnsi="HelveticaNeueLT Com 55 Roman"/>
          <w:sz w:val="18"/>
          <w:lang w:val="en-GB"/>
        </w:rPr>
        <w:t xml:space="preserve"> and collaborators</w:t>
      </w:r>
      <w:r w:rsidR="00B65241" w:rsidRPr="00B65241">
        <w:rPr>
          <w:rFonts w:ascii="HelveticaNeueLT Com 55 Roman" w:hAnsi="HelveticaNeueLT Com 55 Roman"/>
          <w:sz w:val="18"/>
          <w:lang w:val="en-GB"/>
        </w:rPr>
        <w:t xml:space="preserve"> involved in the project regarding the work</w:t>
      </w:r>
      <w:r w:rsidR="00B65241">
        <w:rPr>
          <w:rFonts w:ascii="HelveticaNeueLT Com 55 Roman" w:hAnsi="HelveticaNeueLT Com 55 Roman"/>
          <w:sz w:val="18"/>
          <w:lang w:val="en-GB"/>
        </w:rPr>
        <w:t>, personal and institutional information</w:t>
      </w:r>
      <w:r w:rsidR="00B65241" w:rsidRPr="00B65241">
        <w:rPr>
          <w:rFonts w:ascii="HelveticaNeueLT Com 55 Roman" w:hAnsi="HelveticaNeueLT Com 55 Roman"/>
          <w:sz w:val="18"/>
          <w:lang w:val="en-GB"/>
        </w:rPr>
        <w:t xml:space="preserve"> are kept confidential</w:t>
      </w:r>
      <w:r w:rsidR="0033507C">
        <w:rPr>
          <w:rFonts w:ascii="HelveticaNeueLT Com 55 Roman" w:hAnsi="HelveticaNeueLT Com 55 Roman"/>
          <w:sz w:val="18"/>
          <w:lang w:val="en-GB"/>
        </w:rPr>
        <w:t>, unless the concerned party authorizes their publication</w:t>
      </w:r>
      <w:r w:rsidR="00B65241" w:rsidRPr="00B65241">
        <w:rPr>
          <w:rFonts w:ascii="HelveticaNeueLT Com 55 Roman" w:hAnsi="HelveticaNeueLT Com 55 Roman"/>
          <w:sz w:val="18"/>
          <w:lang w:val="en-GB"/>
        </w:rPr>
        <w:t xml:space="preserve">. </w:t>
      </w:r>
    </w:p>
    <w:p w14:paraId="389EA18D" w14:textId="77777777" w:rsidR="00A95049" w:rsidRPr="005A14D5" w:rsidRDefault="00A95049" w:rsidP="00A95049">
      <w:pPr>
        <w:pStyle w:val="Textkrper"/>
        <w:tabs>
          <w:tab w:val="left" w:pos="426"/>
        </w:tabs>
        <w:rPr>
          <w:rFonts w:ascii="HelveticaNeueLT Com 55 Roman" w:hAnsi="HelveticaNeueLT Com 55 Roman"/>
          <w:sz w:val="18"/>
          <w:lang w:val="en-GB"/>
        </w:rPr>
      </w:pPr>
    </w:p>
    <w:p w14:paraId="38A87969" w14:textId="03062E56" w:rsidR="00A95049" w:rsidRDefault="00A95049" w:rsidP="00A95049">
      <w:pPr>
        <w:pStyle w:val="Textkrper"/>
        <w:tabs>
          <w:tab w:val="left" w:pos="426"/>
        </w:tabs>
        <w:rPr>
          <w:rFonts w:ascii="HelveticaNeueLT Com 55 Roman" w:hAnsi="HelveticaNeueLT Com 55 Roman"/>
          <w:sz w:val="18"/>
          <w:lang w:val="en-GB"/>
        </w:rPr>
      </w:pPr>
      <w:r w:rsidRPr="005A14D5">
        <w:rPr>
          <w:rFonts w:ascii="HelveticaNeueLT Com 55 Roman" w:hAnsi="HelveticaNeueLT Com 55 Roman"/>
          <w:sz w:val="18"/>
          <w:lang w:val="en-GB"/>
        </w:rPr>
        <w:t>5.</w:t>
      </w:r>
      <w:r w:rsidR="00DD3550">
        <w:rPr>
          <w:rFonts w:ascii="HelveticaNeueLT Com 55 Roman" w:hAnsi="HelveticaNeueLT Com 55 Roman"/>
          <w:sz w:val="18"/>
          <w:lang w:val="en-GB"/>
        </w:rPr>
        <w:t>2</w:t>
      </w:r>
      <w:r w:rsidRPr="005A14D5">
        <w:rPr>
          <w:rFonts w:ascii="HelveticaNeueLT Com 55 Roman" w:hAnsi="HelveticaNeueLT Com 55 Roman"/>
          <w:sz w:val="18"/>
          <w:lang w:val="en-GB"/>
        </w:rPr>
        <w:tab/>
        <w:t>Both parties agree that the obligation of confidentiality shall survive the termination of this Agreement.</w:t>
      </w:r>
    </w:p>
    <w:p w14:paraId="32468D28" w14:textId="77777777" w:rsidR="0067044F" w:rsidRDefault="0067044F" w:rsidP="00A95049">
      <w:pPr>
        <w:pStyle w:val="Textkrper"/>
        <w:tabs>
          <w:tab w:val="left" w:pos="426"/>
        </w:tabs>
        <w:rPr>
          <w:rFonts w:ascii="HelveticaNeueLT Com 55 Roman" w:hAnsi="HelveticaNeueLT Com 55 Roman"/>
          <w:sz w:val="18"/>
          <w:lang w:val="en-GB"/>
        </w:rPr>
      </w:pPr>
    </w:p>
    <w:p w14:paraId="57A21378" w14:textId="77777777" w:rsidR="0067044F" w:rsidRDefault="0067044F" w:rsidP="0067044F">
      <w:pPr>
        <w:pStyle w:val="Listenabsatz"/>
        <w:rPr>
          <w:b/>
        </w:rPr>
      </w:pPr>
      <w:r>
        <w:rPr>
          <w:b/>
        </w:rPr>
        <w:t>5. Confidencialidad y protección</w:t>
      </w:r>
    </w:p>
    <w:p w14:paraId="7FD1B78F" w14:textId="77777777" w:rsidR="0067044F" w:rsidRDefault="0067044F" w:rsidP="0067044F">
      <w:pPr>
        <w:pStyle w:val="Listenabsatz"/>
      </w:pPr>
      <w:r>
        <w:t>5.1. Ambas partes se comprometen a tomar las medidas necesarias para que datos e informaciones sobre el trabajo, personas o instituciones de otros colaboradores en el proyecto se mantengan confidenciales</w:t>
      </w:r>
      <w:r w:rsidR="0033507C">
        <w:t>, excepto en el caso de que el colaborador en cuestión autorice su publicación</w:t>
      </w:r>
      <w:r>
        <w:t xml:space="preserve">. </w:t>
      </w:r>
    </w:p>
    <w:p w14:paraId="2B7BE867" w14:textId="77777777" w:rsidR="0067044F" w:rsidRDefault="0067044F" w:rsidP="0067044F">
      <w:pPr>
        <w:pStyle w:val="Listenabsatz"/>
      </w:pPr>
    </w:p>
    <w:p w14:paraId="4B8F9035" w14:textId="77777777" w:rsidR="0067044F" w:rsidRDefault="0067044F" w:rsidP="0067044F">
      <w:pPr>
        <w:pStyle w:val="Listenabsatz"/>
      </w:pPr>
      <w:r>
        <w:t xml:space="preserve">5.2. </w:t>
      </w:r>
      <w:r w:rsidR="0033507C">
        <w:t xml:space="preserve">Ambas partes acuerdan que la confidencialidad se mantendrá después de finalizado el presente contrato.  </w:t>
      </w:r>
    </w:p>
    <w:p w14:paraId="306FAC6A" w14:textId="77777777" w:rsidR="00A95049" w:rsidRPr="00836F5B" w:rsidRDefault="00A95049">
      <w:pPr>
        <w:pStyle w:val="Textkrper"/>
        <w:rPr>
          <w:rFonts w:ascii="HelveticaNeueLT Com 55 Roman" w:hAnsi="HelveticaNeueLT Com 55 Roman"/>
          <w:b/>
          <w:sz w:val="18"/>
          <w:lang w:val="es-EC"/>
        </w:rPr>
      </w:pPr>
    </w:p>
    <w:p w14:paraId="47363E6A" w14:textId="77777777" w:rsidR="00A95049" w:rsidRPr="00836F5B" w:rsidRDefault="00A95049">
      <w:pPr>
        <w:pStyle w:val="Textkrper"/>
        <w:rPr>
          <w:rFonts w:ascii="HelveticaNeueLT Com 55 Roman" w:hAnsi="HelveticaNeueLT Com 55 Roman"/>
          <w:b/>
          <w:sz w:val="18"/>
          <w:lang w:val="es-EC"/>
        </w:rPr>
      </w:pPr>
    </w:p>
    <w:p w14:paraId="07055588" w14:textId="77777777" w:rsidR="00A95049" w:rsidRPr="005A14D5" w:rsidRDefault="00A95049" w:rsidP="00A95049">
      <w:pPr>
        <w:pStyle w:val="Textkrper"/>
        <w:tabs>
          <w:tab w:val="left" w:pos="426"/>
        </w:tabs>
        <w:rPr>
          <w:rFonts w:ascii="HelveticaNeueLT Com 55 Roman" w:hAnsi="HelveticaNeueLT Com 55 Roman"/>
          <w:b/>
          <w:sz w:val="18"/>
          <w:lang w:val="en-GB"/>
        </w:rPr>
      </w:pPr>
      <w:r w:rsidRPr="005A14D5">
        <w:rPr>
          <w:rFonts w:ascii="HelveticaNeueLT Com 55 Roman" w:hAnsi="HelveticaNeueLT Com 55 Roman"/>
          <w:b/>
          <w:sz w:val="18"/>
          <w:lang w:val="en-GB"/>
        </w:rPr>
        <w:t>6.</w:t>
      </w:r>
      <w:r w:rsidRPr="005A14D5">
        <w:rPr>
          <w:rFonts w:ascii="HelveticaNeueLT Com 55 Roman" w:hAnsi="HelveticaNeueLT Com 55 Roman"/>
          <w:b/>
          <w:sz w:val="18"/>
          <w:lang w:val="en-GB"/>
        </w:rPr>
        <w:tab/>
        <w:t xml:space="preserve">Further Provisions </w:t>
      </w:r>
    </w:p>
    <w:p w14:paraId="72AF00E5" w14:textId="07591EB2" w:rsidR="00A95049" w:rsidRPr="005A14D5" w:rsidRDefault="00A95049" w:rsidP="00A95049">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6.1</w:t>
      </w:r>
      <w:r w:rsidRPr="005A14D5">
        <w:rPr>
          <w:rFonts w:ascii="HelveticaNeueLT Com 55 Roman" w:hAnsi="HelveticaNeueLT Com 55 Roman"/>
          <w:sz w:val="18"/>
          <w:lang w:val="en-GB"/>
        </w:rPr>
        <w:tab/>
        <w:t xml:space="preserve">Any alterations or amendments of this Agreement shall be solely in writing. There shall be no verbal side agreements in connection with this Agreement. Should any articles of this Agreement be ineffective, these shall not affect any other provisions entered into. </w:t>
      </w:r>
    </w:p>
    <w:p w14:paraId="3EC23DC3"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p>
    <w:p w14:paraId="3CC84352" w14:textId="77777777" w:rsidR="00A95049" w:rsidRPr="005A14D5" w:rsidRDefault="00A95049" w:rsidP="00A95049">
      <w:pPr>
        <w:pStyle w:val="Textkrper"/>
        <w:tabs>
          <w:tab w:val="left" w:pos="426"/>
        </w:tabs>
        <w:ind w:left="420" w:hanging="420"/>
        <w:rPr>
          <w:rFonts w:ascii="HelveticaNeueLT Com 55 Roman" w:hAnsi="HelveticaNeueLT Com 55 Roman"/>
          <w:sz w:val="18"/>
          <w:lang w:val="en-GB"/>
        </w:rPr>
      </w:pPr>
      <w:r w:rsidRPr="005A14D5">
        <w:rPr>
          <w:rFonts w:ascii="HelveticaNeueLT Com 55 Roman" w:hAnsi="HelveticaNeueLT Com 55 Roman"/>
          <w:sz w:val="18"/>
          <w:lang w:val="en-GB"/>
        </w:rPr>
        <w:t>6.2</w:t>
      </w:r>
      <w:r w:rsidRPr="005A14D5">
        <w:rPr>
          <w:rFonts w:ascii="HelveticaNeueLT Com 55 Roman" w:hAnsi="HelveticaNeueLT Com 55 Roman"/>
          <w:sz w:val="18"/>
          <w:lang w:val="en-GB"/>
        </w:rPr>
        <w:tab/>
        <w:t xml:space="preserve">Neither party to this Agreement shall be entitled to grant and assign any rights specified herein to any third party without the prior written consent of the other party. </w:t>
      </w:r>
    </w:p>
    <w:p w14:paraId="69CB86B0" w14:textId="77777777" w:rsidR="00A95049" w:rsidRPr="005A14D5" w:rsidRDefault="00A95049" w:rsidP="00A95049">
      <w:pPr>
        <w:tabs>
          <w:tab w:val="left" w:pos="426"/>
        </w:tabs>
        <w:ind w:left="420" w:hanging="420"/>
        <w:jc w:val="both"/>
        <w:rPr>
          <w:rFonts w:ascii="HelveticaNeueLT Com 55 Roman" w:hAnsi="HelveticaNeueLT Com 55 Roman"/>
          <w:sz w:val="18"/>
          <w:lang w:val="en-GB"/>
        </w:rPr>
      </w:pPr>
    </w:p>
    <w:p w14:paraId="3FFB0F57" w14:textId="77777777" w:rsidR="005A14D5" w:rsidRPr="005A14D5" w:rsidRDefault="00A95049" w:rsidP="005A14D5">
      <w:pPr>
        <w:tabs>
          <w:tab w:val="left" w:pos="426"/>
        </w:tabs>
        <w:ind w:left="420" w:hanging="420"/>
        <w:jc w:val="both"/>
        <w:rPr>
          <w:rFonts w:ascii="HelveticaNeueLT Com 55 Roman" w:hAnsi="HelveticaNeueLT Com 55 Roman"/>
          <w:sz w:val="18"/>
          <w:lang w:val="en-GB"/>
        </w:rPr>
      </w:pPr>
      <w:r w:rsidRPr="005A14D5">
        <w:rPr>
          <w:rFonts w:ascii="HelveticaNeueLT Com 55 Roman" w:hAnsi="HelveticaNeueLT Com 55 Roman"/>
          <w:sz w:val="18"/>
          <w:lang w:val="en-GB"/>
        </w:rPr>
        <w:t>6.3</w:t>
      </w:r>
      <w:r w:rsidRPr="005A14D5">
        <w:rPr>
          <w:rFonts w:ascii="HelveticaNeueLT Com 55 Roman" w:hAnsi="HelveticaNeueLT Com 55 Roman"/>
          <w:sz w:val="18"/>
          <w:lang w:val="en-GB"/>
        </w:rPr>
        <w:tab/>
        <w:t>This Agreement shall be governed by and construed in accordance with Swiss Law, in particular as specified by Art.363 ff. OR (Swiss Code of Obligations) and the special statutes of Swiss Intellectual Property Law.</w:t>
      </w:r>
    </w:p>
    <w:p w14:paraId="1D884AAF" w14:textId="77777777" w:rsidR="005A14D5" w:rsidRDefault="005A14D5" w:rsidP="005A14D5">
      <w:pPr>
        <w:tabs>
          <w:tab w:val="left" w:pos="426"/>
        </w:tabs>
        <w:ind w:left="420" w:hanging="420"/>
        <w:jc w:val="both"/>
        <w:rPr>
          <w:rFonts w:ascii="HelveticaNeueLT Com 55 Roman" w:hAnsi="HelveticaNeueLT Com 55 Roman"/>
          <w:sz w:val="18"/>
          <w:szCs w:val="18"/>
          <w:lang w:val="en-GB"/>
        </w:rPr>
      </w:pPr>
      <w:r w:rsidRPr="005A14D5">
        <w:rPr>
          <w:rFonts w:ascii="HelveticaNeueLT Com 55 Roman" w:hAnsi="HelveticaNeueLT Com 55 Roman"/>
          <w:sz w:val="18"/>
          <w:lang w:val="en-GB"/>
        </w:rPr>
        <w:t>6.4</w:t>
      </w:r>
      <w:r w:rsidRPr="005A14D5">
        <w:rPr>
          <w:rFonts w:ascii="HelveticaNeueLT Com 55 Roman" w:hAnsi="HelveticaNeueLT Com 55 Roman"/>
          <w:sz w:val="18"/>
          <w:lang w:val="en-GB"/>
        </w:rPr>
        <w:tab/>
      </w:r>
      <w:r w:rsidR="00A95049" w:rsidRPr="005A14D5">
        <w:rPr>
          <w:rFonts w:ascii="HelveticaNeueLT Com 55 Roman" w:hAnsi="HelveticaNeueLT Com 55 Roman"/>
          <w:sz w:val="18"/>
          <w:lang w:val="en-GB"/>
        </w:rPr>
        <w:t xml:space="preserve">The </w:t>
      </w:r>
      <w:r w:rsidR="00A95049" w:rsidRPr="005A14D5">
        <w:rPr>
          <w:rFonts w:ascii="HelveticaNeueLT Com 55 Roman" w:hAnsi="HelveticaNeueLT Com 55 Roman"/>
          <w:b/>
          <w:sz w:val="18"/>
          <w:lang w:val="en-GB"/>
        </w:rPr>
        <w:t>place of jurisdiction</w:t>
      </w:r>
      <w:r w:rsidR="00A95049" w:rsidRPr="005A14D5">
        <w:rPr>
          <w:rFonts w:ascii="HelveticaNeueLT Com 55 Roman" w:hAnsi="HelveticaNeueLT Com 55 Roman"/>
          <w:sz w:val="18"/>
          <w:lang w:val="en-GB"/>
        </w:rPr>
        <w:t xml:space="preserve"> shall be the </w:t>
      </w:r>
      <w:r w:rsidR="00A95049" w:rsidRPr="005A14D5">
        <w:rPr>
          <w:rFonts w:ascii="HelveticaNeueLT Com 55 Roman" w:hAnsi="HelveticaNeueLT Com 55 Roman"/>
          <w:b/>
          <w:sz w:val="18"/>
          <w:lang w:val="en-GB"/>
        </w:rPr>
        <w:t>City of Zurich</w:t>
      </w:r>
      <w:r w:rsidRPr="005A14D5">
        <w:rPr>
          <w:rFonts w:ascii="HelveticaNeueLT Com 55 Roman" w:hAnsi="HelveticaNeueLT Com 55 Roman"/>
          <w:sz w:val="18"/>
          <w:lang w:val="en-GB"/>
        </w:rPr>
        <w:t>.</w:t>
      </w:r>
      <w:r w:rsidR="00A95049" w:rsidRPr="005A14D5">
        <w:rPr>
          <w:rFonts w:ascii="HelveticaNeueLT Com 55 Roman" w:hAnsi="HelveticaNeueLT Com 55 Roman"/>
          <w:sz w:val="18"/>
          <w:lang w:val="en-GB"/>
        </w:rPr>
        <w:t xml:space="preserve"> </w:t>
      </w:r>
      <w:r w:rsidRPr="005A14D5">
        <w:rPr>
          <w:rFonts w:ascii="HelveticaNeueLT Com 55 Roman" w:hAnsi="HelveticaNeueLT Com 55 Roman"/>
          <w:sz w:val="18"/>
          <w:szCs w:val="18"/>
          <w:lang w:val="en-GB"/>
        </w:rPr>
        <w:t xml:space="preserve">These provisions remain subject to the compelling provisions of the Swiss Code of Civil Procedure. </w:t>
      </w:r>
    </w:p>
    <w:p w14:paraId="00FB55CE" w14:textId="77777777" w:rsidR="00DD3550" w:rsidRDefault="00DD3550" w:rsidP="005A14D5">
      <w:pPr>
        <w:tabs>
          <w:tab w:val="left" w:pos="426"/>
        </w:tabs>
        <w:ind w:left="420" w:hanging="420"/>
        <w:jc w:val="both"/>
        <w:rPr>
          <w:rFonts w:ascii="HelveticaNeueLT Com 55 Roman" w:hAnsi="HelveticaNeueLT Com 55 Roman"/>
          <w:sz w:val="18"/>
          <w:szCs w:val="18"/>
          <w:lang w:val="en-GB"/>
        </w:rPr>
      </w:pPr>
    </w:p>
    <w:p w14:paraId="10A5D965" w14:textId="77777777" w:rsidR="00951AF0" w:rsidRDefault="00951AF0" w:rsidP="005A14D5">
      <w:pPr>
        <w:tabs>
          <w:tab w:val="left" w:pos="426"/>
        </w:tabs>
        <w:ind w:left="420" w:hanging="420"/>
        <w:jc w:val="both"/>
        <w:rPr>
          <w:rFonts w:ascii="HelveticaNeueLT Com 55 Roman" w:hAnsi="HelveticaNeueLT Com 55 Roman"/>
          <w:sz w:val="18"/>
          <w:szCs w:val="18"/>
          <w:lang w:val="en-GB"/>
        </w:rPr>
      </w:pPr>
      <w:r>
        <w:rPr>
          <w:rFonts w:ascii="HelveticaNeueLT Com 55 Roman" w:hAnsi="HelveticaNeueLT Com 55 Roman"/>
          <w:sz w:val="18"/>
          <w:szCs w:val="18"/>
          <w:lang w:val="en-GB"/>
        </w:rPr>
        <w:t xml:space="preserve">6.5. The English text of this agreement is binding. The Spanish </w:t>
      </w:r>
      <w:r w:rsidR="00BE3B8C">
        <w:rPr>
          <w:rFonts w:ascii="HelveticaNeueLT Com 55 Roman" w:hAnsi="HelveticaNeueLT Com 55 Roman"/>
          <w:sz w:val="18"/>
          <w:szCs w:val="18"/>
          <w:lang w:val="en-GB"/>
        </w:rPr>
        <w:t xml:space="preserve">text has only the status of an additional explanation. </w:t>
      </w:r>
    </w:p>
    <w:p w14:paraId="4591A58C" w14:textId="77777777" w:rsidR="0033507C" w:rsidRDefault="0033507C" w:rsidP="005A14D5">
      <w:pPr>
        <w:tabs>
          <w:tab w:val="left" w:pos="426"/>
        </w:tabs>
        <w:ind w:left="420" w:hanging="420"/>
        <w:jc w:val="both"/>
        <w:rPr>
          <w:rFonts w:ascii="HelveticaNeueLT Com 55 Roman" w:hAnsi="HelveticaNeueLT Com 55 Roman"/>
          <w:sz w:val="18"/>
          <w:szCs w:val="18"/>
          <w:lang w:val="en-GB"/>
        </w:rPr>
      </w:pPr>
    </w:p>
    <w:p w14:paraId="7F88CBFD" w14:textId="77777777" w:rsidR="0033507C" w:rsidRDefault="0033507C" w:rsidP="0033507C">
      <w:pPr>
        <w:pStyle w:val="Listenabsatz"/>
        <w:rPr>
          <w:b/>
        </w:rPr>
      </w:pPr>
      <w:r w:rsidRPr="0033507C">
        <w:rPr>
          <w:b/>
        </w:rPr>
        <w:t xml:space="preserve">6. </w:t>
      </w:r>
      <w:r>
        <w:rPr>
          <w:b/>
        </w:rPr>
        <w:t xml:space="preserve"> resoluciones adicionales</w:t>
      </w:r>
    </w:p>
    <w:p w14:paraId="3E06AAD6" w14:textId="77777777" w:rsidR="0033507C" w:rsidRDefault="0033507C" w:rsidP="0033507C">
      <w:pPr>
        <w:pStyle w:val="Listenabsatz"/>
      </w:pPr>
      <w:r>
        <w:t xml:space="preserve">6.1. Alteraciones o complementos a este contrato necesitan hacerse de forma escrita. No habrá acuerdos adicionales verbales conectadas a este contrato. En caso de que artículos de este contrato no entren en efecto, esto no altera la validez de las otras partes del contrato. </w:t>
      </w:r>
    </w:p>
    <w:p w14:paraId="20D4AC62" w14:textId="77777777" w:rsidR="001127C3" w:rsidRDefault="001127C3" w:rsidP="0033507C">
      <w:pPr>
        <w:pStyle w:val="Listenabsatz"/>
      </w:pPr>
    </w:p>
    <w:p w14:paraId="19E600DF" w14:textId="77777777" w:rsidR="001127C3" w:rsidRDefault="001127C3" w:rsidP="0033507C">
      <w:pPr>
        <w:pStyle w:val="Listenabsatz"/>
      </w:pPr>
      <w:r>
        <w:t xml:space="preserve">6.2. Ni el contratista ni el contratante tienen el derecho de ceder derechos algunos especificados en este contrato a terceros sin previo acuerdo escrito con la otra parte del contrato. </w:t>
      </w:r>
    </w:p>
    <w:p w14:paraId="27BC399D" w14:textId="77777777" w:rsidR="001127C3" w:rsidRDefault="001127C3" w:rsidP="0033507C">
      <w:pPr>
        <w:pStyle w:val="Listenabsatz"/>
      </w:pPr>
    </w:p>
    <w:p w14:paraId="7AFB0443" w14:textId="77777777" w:rsidR="001127C3" w:rsidRPr="00836F5B" w:rsidRDefault="001127C3" w:rsidP="0033507C">
      <w:pPr>
        <w:pStyle w:val="Listenabsatz"/>
        <w:rPr>
          <w:lang w:val="es-EC"/>
        </w:rPr>
      </w:pPr>
      <w:r>
        <w:t xml:space="preserve">6.3. Este contrato se rige por y debe ser interpretado en acuerdo con la Ley Suiza, particularmente en cuanto a lo especificado en </w:t>
      </w:r>
      <w:r w:rsidRPr="00836F5B">
        <w:rPr>
          <w:lang w:val="es-EC"/>
        </w:rPr>
        <w:t xml:space="preserve">Art.363 ff. OR (Código Suizo de Obligaciones) y los estatutos especiales de la Ley Suiza de Propiedad Intelectual. </w:t>
      </w:r>
    </w:p>
    <w:p w14:paraId="0ADF8271" w14:textId="77777777" w:rsidR="001127C3" w:rsidRPr="00836F5B" w:rsidRDefault="001127C3" w:rsidP="0033507C">
      <w:pPr>
        <w:pStyle w:val="Listenabsatz"/>
        <w:rPr>
          <w:lang w:val="es-EC"/>
        </w:rPr>
      </w:pPr>
    </w:p>
    <w:p w14:paraId="3B9BE585" w14:textId="77777777" w:rsidR="001127C3" w:rsidRPr="00836F5B" w:rsidRDefault="001127C3" w:rsidP="0033507C">
      <w:pPr>
        <w:pStyle w:val="Listenabsatz"/>
        <w:rPr>
          <w:lang w:val="es-EC"/>
        </w:rPr>
      </w:pPr>
      <w:r w:rsidRPr="00836F5B">
        <w:rPr>
          <w:lang w:val="es-EC"/>
        </w:rPr>
        <w:t xml:space="preserve">6.4. El lugar de jurisdicción es la Ciudad de Zurich. Estas disposiciones están sujetas a las regulaciones obligatorias del Codigo de Procedimiento Civil Suizo. </w:t>
      </w:r>
    </w:p>
    <w:p w14:paraId="66C0E932" w14:textId="77777777" w:rsidR="00BE3B8C" w:rsidRPr="00836F5B" w:rsidRDefault="00BE3B8C" w:rsidP="0033507C">
      <w:pPr>
        <w:pStyle w:val="Listenabsatz"/>
        <w:rPr>
          <w:lang w:val="es-EC"/>
        </w:rPr>
      </w:pPr>
    </w:p>
    <w:p w14:paraId="11BF00C1" w14:textId="77777777" w:rsidR="00BE3B8C" w:rsidRPr="0033507C" w:rsidRDefault="00BE3B8C" w:rsidP="0033507C">
      <w:pPr>
        <w:pStyle w:val="Listenabsatz"/>
      </w:pPr>
      <w:r w:rsidRPr="00836F5B">
        <w:rPr>
          <w:lang w:val="es-EC"/>
        </w:rPr>
        <w:t xml:space="preserve">6.5. El texto en inglés de este acuerdo es vinculante. El texto en español únicamente tiene el character de una explicación adicional. </w:t>
      </w:r>
    </w:p>
    <w:p w14:paraId="678C9A91" w14:textId="77777777" w:rsidR="00A95049" w:rsidRPr="00836F5B" w:rsidRDefault="00A95049" w:rsidP="005A14D5">
      <w:pPr>
        <w:pStyle w:val="Textkrper"/>
        <w:tabs>
          <w:tab w:val="left" w:pos="426"/>
        </w:tabs>
        <w:ind w:left="420" w:hanging="420"/>
        <w:rPr>
          <w:rFonts w:ascii="HelveticaNeueLT Com 55 Roman" w:hAnsi="HelveticaNeueLT Com 55 Roman"/>
          <w:sz w:val="18"/>
          <w:lang w:val="es-EC"/>
        </w:rPr>
      </w:pPr>
    </w:p>
    <w:p w14:paraId="18129E32" w14:textId="77777777" w:rsidR="00A95049" w:rsidRPr="00836F5B" w:rsidRDefault="00A95049">
      <w:pPr>
        <w:pStyle w:val="Textkrper"/>
        <w:rPr>
          <w:rFonts w:ascii="HelveticaNeueLT Com 55 Roman" w:hAnsi="HelveticaNeueLT Com 55 Roman"/>
          <w:sz w:val="18"/>
          <w:lang w:val="es-EC"/>
        </w:rPr>
      </w:pPr>
    </w:p>
    <w:p w14:paraId="1D4B9EC3" w14:textId="77777777" w:rsidR="00A95049" w:rsidRPr="00836F5B" w:rsidRDefault="00A95049">
      <w:pPr>
        <w:pStyle w:val="Textkrper"/>
        <w:rPr>
          <w:rFonts w:ascii="HelveticaNeueLT Com 55 Roman" w:hAnsi="HelveticaNeueLT Com 55 Roman"/>
          <w:sz w:val="18"/>
          <w:lang w:val="es-EC"/>
        </w:rPr>
      </w:pPr>
    </w:p>
    <w:p w14:paraId="791653F6" w14:textId="77777777" w:rsidR="00A95049" w:rsidRPr="00836F5B" w:rsidRDefault="00A95049">
      <w:pPr>
        <w:pStyle w:val="Textkrper"/>
        <w:rPr>
          <w:rFonts w:ascii="HelveticaNeueLT Com 55 Roman" w:hAnsi="HelveticaNeueLT Com 55 Roman"/>
          <w:sz w:val="18"/>
          <w:lang w:val="es-EC"/>
        </w:rPr>
      </w:pPr>
      <w:r w:rsidRPr="00836F5B">
        <w:rPr>
          <w:rFonts w:ascii="HelveticaNeueLT Com 55 Roman" w:hAnsi="HelveticaNeueLT Com 55 Roman"/>
          <w:sz w:val="18"/>
          <w:lang w:val="es-EC"/>
        </w:rPr>
        <w:t xml:space="preserve">Zürich, </w:t>
      </w:r>
    </w:p>
    <w:p w14:paraId="689FFC40" w14:textId="77777777" w:rsidR="00A95049" w:rsidRPr="00836F5B" w:rsidRDefault="00A95049">
      <w:pPr>
        <w:pStyle w:val="Textkrper"/>
        <w:rPr>
          <w:rFonts w:ascii="HelveticaNeueLT Com 55 Roman" w:hAnsi="HelveticaNeueLT Com 55 Roman"/>
          <w:sz w:val="18"/>
          <w:lang w:val="es-EC"/>
        </w:rPr>
      </w:pPr>
    </w:p>
    <w:p w14:paraId="5C9D1511" w14:textId="77777777" w:rsidR="005379FF" w:rsidRPr="00836F5B" w:rsidRDefault="00A95049" w:rsidP="00A95049">
      <w:pPr>
        <w:pStyle w:val="Textkrper"/>
        <w:rPr>
          <w:rFonts w:ascii="HelveticaNeueLT Com 55 Roman" w:hAnsi="HelveticaNeueLT Com 55 Roman"/>
          <w:sz w:val="18"/>
          <w:lang w:val="es-EC"/>
        </w:rPr>
      </w:pPr>
      <w:r w:rsidRPr="00836F5B">
        <w:rPr>
          <w:rFonts w:ascii="HelveticaNeueLT Com 55 Roman" w:hAnsi="HelveticaNeueLT Com 55 Roman"/>
          <w:sz w:val="18"/>
          <w:lang w:val="es-EC"/>
        </w:rPr>
        <w:t>The Principal</w:t>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ab/>
        <w:t xml:space="preserve">The Contractor </w:t>
      </w:r>
    </w:p>
    <w:p w14:paraId="113E03A5" w14:textId="77777777" w:rsidR="00A95049" w:rsidRPr="00836F5B" w:rsidRDefault="005379FF" w:rsidP="00A95049">
      <w:pPr>
        <w:pStyle w:val="Textkrper"/>
        <w:rPr>
          <w:rFonts w:ascii="HelveticaNeueLT Com 55 Roman" w:hAnsi="HelveticaNeueLT Com 55 Roman"/>
          <w:color w:val="808080" w:themeColor="background1" w:themeShade="80"/>
          <w:sz w:val="18"/>
          <w:lang w:val="es-EC"/>
        </w:rPr>
      </w:pPr>
      <w:r w:rsidRPr="00836F5B">
        <w:rPr>
          <w:rFonts w:ascii="HelveticaNeueLT Com 55 Roman" w:hAnsi="HelveticaNeueLT Com 55 Roman"/>
          <w:color w:val="808080" w:themeColor="background1" w:themeShade="80"/>
          <w:sz w:val="18"/>
          <w:lang w:val="es-EC"/>
        </w:rPr>
        <w:t>El Contratante</w:t>
      </w:r>
      <w:r w:rsidR="00A95049" w:rsidRPr="00836F5B">
        <w:rPr>
          <w:rFonts w:ascii="HelveticaNeueLT Com 55 Roman" w:hAnsi="HelveticaNeueLT Com 55 Roman"/>
          <w:sz w:val="18"/>
          <w:lang w:val="es-EC"/>
        </w:rPr>
        <w:t xml:space="preserve"> </w:t>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r>
      <w:r w:rsidRPr="00836F5B">
        <w:rPr>
          <w:rFonts w:ascii="HelveticaNeueLT Com 55 Roman" w:hAnsi="HelveticaNeueLT Com 55 Roman"/>
          <w:color w:val="808080" w:themeColor="background1" w:themeShade="80"/>
          <w:sz w:val="18"/>
          <w:lang w:val="es-EC"/>
        </w:rPr>
        <w:t>El contratista</w:t>
      </w:r>
    </w:p>
    <w:p w14:paraId="131E9BF3" w14:textId="77777777" w:rsidR="00A95049" w:rsidRPr="00836F5B" w:rsidRDefault="00A95049" w:rsidP="00A95049">
      <w:pPr>
        <w:pStyle w:val="Textkrper"/>
        <w:tabs>
          <w:tab w:val="left" w:pos="5103"/>
        </w:tabs>
        <w:rPr>
          <w:rFonts w:ascii="HelveticaNeueLT Com 55 Roman" w:hAnsi="HelveticaNeueLT Com 55 Roman"/>
          <w:sz w:val="18"/>
          <w:lang w:val="es-EC"/>
        </w:rPr>
      </w:pPr>
      <w:r w:rsidRPr="00836F5B">
        <w:rPr>
          <w:rFonts w:ascii="HelveticaNeueLT Com 55 Roman" w:hAnsi="HelveticaNeueLT Com 55 Roman"/>
          <w:sz w:val="18"/>
          <w:lang w:val="es-EC"/>
        </w:rPr>
        <w:t>Zürcher Hochschule der Künste ZHdK</w:t>
      </w:r>
      <w:r w:rsidRPr="00836F5B">
        <w:rPr>
          <w:rFonts w:ascii="HelveticaNeueLT Com 55 Roman" w:hAnsi="HelveticaNeueLT Com 55 Roman"/>
          <w:sz w:val="18"/>
          <w:lang w:val="es-EC"/>
        </w:rPr>
        <w:tab/>
      </w:r>
    </w:p>
    <w:p w14:paraId="185165F0" w14:textId="77777777" w:rsidR="00A95049" w:rsidRPr="00836F5B" w:rsidRDefault="00A95049" w:rsidP="00A95049">
      <w:pPr>
        <w:pStyle w:val="Textkrper"/>
        <w:tabs>
          <w:tab w:val="left" w:pos="5103"/>
        </w:tabs>
        <w:rPr>
          <w:rFonts w:ascii="HelveticaNeueLT Com 55 Roman" w:hAnsi="HelveticaNeueLT Com 55 Roman"/>
          <w:sz w:val="18"/>
          <w:lang w:val="es-EC"/>
        </w:rPr>
      </w:pPr>
    </w:p>
    <w:p w14:paraId="05C0658F" w14:textId="77777777" w:rsidR="00A95049" w:rsidRPr="00836F5B" w:rsidRDefault="00A95049" w:rsidP="00A95049">
      <w:pPr>
        <w:pStyle w:val="Textkrper"/>
        <w:tabs>
          <w:tab w:val="left" w:pos="5103"/>
        </w:tabs>
        <w:rPr>
          <w:rFonts w:ascii="HelveticaNeueLT Com 55 Roman" w:hAnsi="HelveticaNeueLT Com 55 Roman"/>
          <w:sz w:val="18"/>
          <w:lang w:val="es-EC"/>
        </w:rPr>
      </w:pPr>
    </w:p>
    <w:p w14:paraId="4104C95C" w14:textId="0F98C67F" w:rsidR="00A95049" w:rsidRPr="00836F5B" w:rsidRDefault="00772C57" w:rsidP="00A95049">
      <w:pPr>
        <w:pStyle w:val="Textkrper"/>
        <w:tabs>
          <w:tab w:val="left" w:pos="5103"/>
        </w:tabs>
        <w:rPr>
          <w:rFonts w:ascii="HelveticaNeueLT Com 55 Roman" w:hAnsi="HelveticaNeueLT Com 55 Roman"/>
          <w:sz w:val="18"/>
          <w:lang w:val="es-EC"/>
        </w:rPr>
      </w:pPr>
      <w:r>
        <w:rPr>
          <w:rFonts w:ascii="HelveticaNeueLT Com 55 Roman" w:hAnsi="HelveticaNeueLT Com 55 Roman"/>
          <w:sz w:val="18"/>
          <w:lang w:val="es-EC"/>
        </w:rPr>
        <w:t xml:space="preserve">                                                                                                           </w:t>
      </w:r>
      <w:r>
        <w:rPr>
          <w:rFonts w:ascii="HelveticaNeueLT Com 55 Roman" w:hAnsi="HelveticaNeueLT Com 55 Roman"/>
          <w:noProof/>
          <w:sz w:val="18"/>
          <w:lang w:eastAsia="de-CH"/>
        </w:rPr>
        <w:drawing>
          <wp:inline distT="0" distB="0" distL="0" distR="0" wp14:anchorId="73039EBF" wp14:editId="07A89BD8">
            <wp:extent cx="1895395" cy="1098468"/>
            <wp:effectExtent l="0" t="0" r="0" b="698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Ale.jpg"/>
                    <pic:cNvPicPr/>
                  </pic:nvPicPr>
                  <pic:blipFill>
                    <a:blip r:embed="rId8">
                      <a:extLst>
                        <a:ext uri="{28A0092B-C50C-407E-A947-70E740481C1C}">
                          <a14:useLocalDpi xmlns:a14="http://schemas.microsoft.com/office/drawing/2010/main" val="0"/>
                        </a:ext>
                      </a:extLst>
                    </a:blip>
                    <a:stretch>
                      <a:fillRect/>
                    </a:stretch>
                  </pic:blipFill>
                  <pic:spPr>
                    <a:xfrm>
                      <a:off x="0" y="0"/>
                      <a:ext cx="1897127" cy="1099472"/>
                    </a:xfrm>
                    <a:prstGeom prst="rect">
                      <a:avLst/>
                    </a:prstGeom>
                  </pic:spPr>
                </pic:pic>
              </a:graphicData>
            </a:graphic>
          </wp:inline>
        </w:drawing>
      </w:r>
    </w:p>
    <w:p w14:paraId="6FADA0EA" w14:textId="77777777" w:rsidR="00A95049" w:rsidRPr="00836F5B" w:rsidRDefault="00A95049" w:rsidP="00A95049">
      <w:pPr>
        <w:pStyle w:val="Textkrper"/>
        <w:tabs>
          <w:tab w:val="left" w:pos="5103"/>
        </w:tabs>
        <w:rPr>
          <w:rFonts w:ascii="HelveticaNeueLT Com 55 Roman" w:hAnsi="HelveticaNeueLT Com 55 Roman"/>
          <w:sz w:val="18"/>
          <w:lang w:val="es-EC"/>
        </w:rPr>
      </w:pPr>
      <w:r w:rsidRPr="00836F5B">
        <w:rPr>
          <w:rFonts w:ascii="HelveticaNeueLT Com 55 Roman" w:hAnsi="HelveticaNeueLT Com 55 Roman"/>
          <w:sz w:val="18"/>
          <w:lang w:val="es-EC"/>
        </w:rPr>
        <w:t>…………………………………………..</w:t>
      </w:r>
      <w:r w:rsidRPr="00836F5B">
        <w:rPr>
          <w:rFonts w:ascii="HelveticaNeueLT Com 55 Roman" w:hAnsi="HelveticaNeueLT Com 55 Roman"/>
          <w:sz w:val="18"/>
          <w:lang w:val="es-EC"/>
        </w:rPr>
        <w:tab/>
      </w:r>
      <w:r w:rsidRPr="00836F5B">
        <w:rPr>
          <w:rFonts w:ascii="HelveticaNeueLT Com 55 Roman" w:hAnsi="HelveticaNeueLT Com 55 Roman"/>
          <w:sz w:val="18"/>
          <w:lang w:val="es-EC"/>
        </w:rPr>
        <w:tab/>
        <w:t>………………………………………….</w:t>
      </w:r>
    </w:p>
    <w:p w14:paraId="52E4069B" w14:textId="236FD552" w:rsidR="00772C57" w:rsidRDefault="006C7DAE" w:rsidP="00772C57">
      <w:pPr>
        <w:pStyle w:val="Textkrper"/>
        <w:tabs>
          <w:tab w:val="left" w:pos="5103"/>
        </w:tabs>
        <w:jc w:val="left"/>
        <w:rPr>
          <w:rFonts w:ascii="HelveticaNeueLT Com 55 Roman" w:hAnsi="HelveticaNeueLT Com 55 Roman"/>
          <w:sz w:val="18"/>
          <w:lang w:val="es-EC"/>
        </w:rPr>
      </w:pPr>
      <w:r w:rsidRPr="00836F5B">
        <w:rPr>
          <w:rFonts w:ascii="HelveticaNeueLT Com 55 Roman" w:hAnsi="HelveticaNeueLT Com 55 Roman"/>
          <w:sz w:val="18"/>
          <w:lang w:val="es-EC"/>
        </w:rPr>
        <w:t>Nora Landkammer</w:t>
      </w:r>
      <w:r w:rsidR="00A95049" w:rsidRPr="00836F5B">
        <w:rPr>
          <w:rFonts w:ascii="HelveticaNeueLT Com 55 Roman" w:hAnsi="HelveticaNeueLT Com 55 Roman"/>
          <w:sz w:val="18"/>
          <w:lang w:val="es-EC"/>
        </w:rPr>
        <w:tab/>
      </w:r>
      <w:r w:rsidR="00A95049" w:rsidRPr="00836F5B">
        <w:rPr>
          <w:rFonts w:ascii="HelveticaNeueLT Com 55 Roman" w:hAnsi="HelveticaNeueLT Com 55 Roman"/>
          <w:sz w:val="18"/>
          <w:lang w:val="es-EC"/>
        </w:rPr>
        <w:tab/>
      </w:r>
      <w:r w:rsidR="005379FF" w:rsidRPr="00836F5B">
        <w:rPr>
          <w:rFonts w:ascii="HelveticaNeueLT Com 55 Roman" w:hAnsi="HelveticaNeueLT Com 55 Roman"/>
          <w:sz w:val="18"/>
          <w:lang w:val="es-EC"/>
        </w:rPr>
        <w:t>Gabriel Alejandro Cevallos Narváez</w:t>
      </w:r>
    </w:p>
    <w:p w14:paraId="1457762B" w14:textId="703E28ED" w:rsidR="00772C57" w:rsidRPr="00772C57" w:rsidRDefault="00772C57" w:rsidP="00772C57">
      <w:pPr>
        <w:pStyle w:val="Textkrper"/>
        <w:tabs>
          <w:tab w:val="left" w:pos="5103"/>
        </w:tabs>
        <w:jc w:val="left"/>
        <w:rPr>
          <w:rFonts w:ascii="HelveticaNeueLT Com 55 Roman" w:hAnsi="HelveticaNeueLT Com 55 Roman"/>
          <w:sz w:val="18"/>
          <w:lang w:val="en-US"/>
        </w:rPr>
      </w:pPr>
      <w:r w:rsidRPr="000D66B0">
        <w:rPr>
          <w:rFonts w:ascii="HelveticaNeueLT Com 55 Roman" w:hAnsi="HelveticaNeueLT Com 55 Roman"/>
          <w:sz w:val="18"/>
          <w:lang w:val="es-EC"/>
        </w:rPr>
        <w:t xml:space="preserve">                                                                                                                  </w:t>
      </w:r>
      <w:proofErr w:type="spellStart"/>
      <w:r w:rsidRPr="00772C57">
        <w:rPr>
          <w:rFonts w:ascii="HelveticaNeueLT Com 55 Roman" w:hAnsi="HelveticaNeueLT Com 55 Roman"/>
          <w:sz w:val="18"/>
          <w:lang w:val="en-GB"/>
        </w:rPr>
        <w:t>Reisepass</w:t>
      </w:r>
      <w:proofErr w:type="spellEnd"/>
      <w:r>
        <w:rPr>
          <w:rFonts w:ascii="HelveticaNeueLT Com 55 Roman" w:hAnsi="HelveticaNeueLT Com 55 Roman"/>
          <w:sz w:val="18"/>
          <w:lang w:val="en-GB"/>
        </w:rPr>
        <w:t xml:space="preserve">: 1714000484              </w:t>
      </w:r>
    </w:p>
    <w:p w14:paraId="5C6F9731" w14:textId="4F0C6D97" w:rsidR="00A95049" w:rsidRPr="005A14D5" w:rsidRDefault="00E4192C" w:rsidP="00E4192C">
      <w:pPr>
        <w:pStyle w:val="Textkrper"/>
        <w:tabs>
          <w:tab w:val="left" w:pos="5103"/>
        </w:tabs>
        <w:jc w:val="left"/>
        <w:rPr>
          <w:rFonts w:ascii="HelveticaNeueLT Com 55 Roman" w:hAnsi="HelveticaNeueLT Com 55 Roman"/>
          <w:sz w:val="18"/>
          <w:lang w:val="en-GB"/>
        </w:rPr>
      </w:pPr>
      <w:r>
        <w:rPr>
          <w:rFonts w:ascii="HelveticaNeueLT Com 55 Roman" w:hAnsi="HelveticaNeueLT Com 55 Roman"/>
          <w:sz w:val="18"/>
          <w:lang w:val="en-GB"/>
        </w:rPr>
        <w:t>Project coordinator Another Roadmap School</w:t>
      </w:r>
      <w:r w:rsidR="00772C57" w:rsidRPr="00772C57">
        <w:t xml:space="preserve"> </w:t>
      </w:r>
      <w:r w:rsidR="00772C57">
        <w:t xml:space="preserve">                              </w:t>
      </w:r>
      <w:r w:rsidR="00BE7AD1">
        <w:t xml:space="preserve">      </w:t>
      </w:r>
      <w:r w:rsidR="00772C57">
        <w:t xml:space="preserve">Coordinator Quito </w:t>
      </w:r>
      <w:r w:rsidR="00772C57" w:rsidRPr="00772C57">
        <w:t>working group</w:t>
      </w:r>
      <w:r>
        <w:rPr>
          <w:rFonts w:ascii="HelveticaNeueLT Com 55 Roman" w:hAnsi="HelveticaNeueLT Com 55 Roman"/>
          <w:sz w:val="18"/>
          <w:lang w:val="en-GB"/>
        </w:rPr>
        <w:br/>
      </w:r>
      <w:r w:rsidR="006C7DAE">
        <w:rPr>
          <w:rFonts w:ascii="HelveticaNeueLT Com 55 Roman" w:hAnsi="HelveticaNeueLT Com 55 Roman"/>
          <w:sz w:val="18"/>
          <w:lang w:val="en-GB"/>
        </w:rPr>
        <w:t>Institute for Art Education</w:t>
      </w:r>
      <w:r w:rsidR="00A95049" w:rsidRPr="005A14D5">
        <w:rPr>
          <w:rFonts w:ascii="HelveticaNeueLT Com 55 Roman" w:hAnsi="HelveticaNeueLT Com 55 Roman"/>
          <w:sz w:val="18"/>
          <w:lang w:val="en-GB"/>
        </w:rPr>
        <w:tab/>
      </w:r>
      <w:r w:rsidR="00A95049" w:rsidRPr="005A14D5">
        <w:rPr>
          <w:rFonts w:ascii="HelveticaNeueLT Com 55 Roman" w:hAnsi="HelveticaNeueLT Com 55 Roman"/>
          <w:sz w:val="18"/>
          <w:lang w:val="en-GB"/>
        </w:rPr>
        <w:tab/>
      </w:r>
    </w:p>
    <w:p w14:paraId="4008291D" w14:textId="77777777" w:rsidR="00A95049" w:rsidRPr="005A14D5" w:rsidRDefault="00A95049" w:rsidP="00A95049">
      <w:pPr>
        <w:pStyle w:val="Textkrper"/>
        <w:tabs>
          <w:tab w:val="left" w:pos="5103"/>
        </w:tabs>
        <w:rPr>
          <w:rFonts w:ascii="HelveticaNeueLT Com 55 Roman" w:hAnsi="HelveticaNeueLT Com 55 Roman"/>
          <w:sz w:val="18"/>
          <w:lang w:val="en-GB"/>
        </w:rPr>
      </w:pPr>
    </w:p>
    <w:p w14:paraId="141E101C" w14:textId="77777777" w:rsidR="00A95049" w:rsidRPr="005A14D5" w:rsidRDefault="00A95049" w:rsidP="00A95049">
      <w:pPr>
        <w:pStyle w:val="Textkrper"/>
        <w:tabs>
          <w:tab w:val="left" w:pos="5103"/>
        </w:tabs>
        <w:rPr>
          <w:rFonts w:ascii="HelveticaNeueLT Com 55 Roman" w:hAnsi="HelveticaNeueLT Com 55 Roman"/>
          <w:sz w:val="18"/>
          <w:lang w:val="en-GB"/>
        </w:rPr>
      </w:pPr>
    </w:p>
    <w:p w14:paraId="605CBC17" w14:textId="77777777" w:rsidR="00A95049" w:rsidRPr="005A14D5" w:rsidRDefault="00A95049" w:rsidP="00A95049">
      <w:pPr>
        <w:pStyle w:val="Textkrper"/>
        <w:tabs>
          <w:tab w:val="left" w:pos="5103"/>
        </w:tabs>
        <w:rPr>
          <w:rFonts w:ascii="HelveticaNeueLT Com 55 Roman" w:hAnsi="HelveticaNeueLT Com 55 Roman"/>
          <w:sz w:val="18"/>
          <w:lang w:val="en-GB"/>
        </w:rPr>
      </w:pPr>
      <w:r w:rsidRPr="005A14D5">
        <w:rPr>
          <w:rFonts w:ascii="HelveticaNeueLT Com 55 Roman" w:hAnsi="HelveticaNeueLT Com 55 Roman"/>
          <w:sz w:val="18"/>
          <w:lang w:val="en-GB"/>
        </w:rPr>
        <w:t>……………………………………………………</w:t>
      </w:r>
    </w:p>
    <w:p w14:paraId="60A8A7DA" w14:textId="00C263AE" w:rsidR="00A95049" w:rsidRPr="005A14D5" w:rsidRDefault="00E4192C" w:rsidP="00A95049">
      <w:pPr>
        <w:pStyle w:val="Textkrper"/>
        <w:tabs>
          <w:tab w:val="left" w:pos="5103"/>
        </w:tabs>
        <w:rPr>
          <w:rFonts w:ascii="HelveticaNeueLT Com 55 Roman" w:hAnsi="HelveticaNeueLT Com 55 Roman"/>
          <w:sz w:val="18"/>
          <w:lang w:val="en-GB"/>
        </w:rPr>
      </w:pPr>
      <w:r>
        <w:rPr>
          <w:rFonts w:ascii="HelveticaNeueLT Com 55 Roman" w:hAnsi="HelveticaNeueLT Com 55 Roman"/>
          <w:sz w:val="18"/>
          <w:lang w:val="en-GB"/>
        </w:rPr>
        <w:t>Christoph Weckerle</w:t>
      </w:r>
      <w:r w:rsidR="00A95049" w:rsidRPr="005A14D5">
        <w:rPr>
          <w:rFonts w:ascii="HelveticaNeueLT Com 55 Roman" w:hAnsi="HelveticaNeueLT Com 55 Roman"/>
          <w:sz w:val="18"/>
          <w:lang w:val="en-GB"/>
        </w:rPr>
        <w:tab/>
      </w:r>
      <w:r w:rsidR="00A95049" w:rsidRPr="005A14D5">
        <w:rPr>
          <w:rFonts w:ascii="HelveticaNeueLT Com 55 Roman" w:hAnsi="HelveticaNeueLT Com 55 Roman"/>
          <w:sz w:val="18"/>
          <w:lang w:val="en-GB"/>
        </w:rPr>
        <w:tab/>
      </w:r>
    </w:p>
    <w:p w14:paraId="4C54A2A0" w14:textId="77777777" w:rsidR="00E4192C" w:rsidRDefault="006C7DAE" w:rsidP="00A95049">
      <w:pPr>
        <w:pStyle w:val="Textkrper"/>
        <w:tabs>
          <w:tab w:val="left" w:pos="5103"/>
        </w:tabs>
        <w:rPr>
          <w:rFonts w:ascii="HelveticaNeueLT Com 55 Roman" w:hAnsi="HelveticaNeueLT Com 55 Roman"/>
          <w:sz w:val="18"/>
          <w:lang w:val="en-GB"/>
        </w:rPr>
      </w:pPr>
      <w:r>
        <w:rPr>
          <w:rFonts w:ascii="HelveticaNeueLT Com 55 Roman" w:hAnsi="HelveticaNeueLT Com 55 Roman"/>
          <w:sz w:val="18"/>
          <w:lang w:val="en-GB"/>
        </w:rPr>
        <w:t>Head</w:t>
      </w:r>
      <w:r w:rsidR="00E4192C">
        <w:rPr>
          <w:rFonts w:ascii="HelveticaNeueLT Com 55 Roman" w:hAnsi="HelveticaNeueLT Com 55 Roman"/>
          <w:sz w:val="18"/>
          <w:lang w:val="en-GB"/>
        </w:rPr>
        <w:t xml:space="preserve">, Department of Cultural Analysis and </w:t>
      </w:r>
    </w:p>
    <w:p w14:paraId="413C4CCF" w14:textId="14A1E7EB" w:rsidR="00A95049" w:rsidRPr="005A14D5" w:rsidRDefault="00351C95" w:rsidP="00A95049">
      <w:pPr>
        <w:pStyle w:val="Textkrper"/>
        <w:tabs>
          <w:tab w:val="left" w:pos="5103"/>
        </w:tabs>
        <w:rPr>
          <w:rFonts w:ascii="HelveticaNeueLT Com 55 Roman" w:hAnsi="HelveticaNeueLT Com 55 Roman"/>
          <w:sz w:val="18"/>
          <w:lang w:val="en-GB"/>
        </w:rPr>
      </w:pPr>
      <w:r>
        <w:rPr>
          <w:rFonts w:ascii="HelveticaNeueLT Com 55 Roman" w:hAnsi="HelveticaNeueLT Com 55 Roman"/>
          <w:sz w:val="18"/>
          <w:lang w:val="en-GB"/>
        </w:rPr>
        <w:t>Art Education</w:t>
      </w:r>
    </w:p>
    <w:p w14:paraId="415B6948" w14:textId="77777777" w:rsidR="00A95049" w:rsidRPr="005A14D5" w:rsidRDefault="00A95049" w:rsidP="00A95049">
      <w:pPr>
        <w:pStyle w:val="Textkrper"/>
        <w:tabs>
          <w:tab w:val="left" w:pos="5103"/>
        </w:tabs>
        <w:rPr>
          <w:rFonts w:ascii="HelveticaNeueLT Com 55 Roman" w:hAnsi="HelveticaNeueLT Com 55 Roman"/>
          <w:sz w:val="18"/>
          <w:lang w:val="en-GB"/>
        </w:rPr>
      </w:pPr>
    </w:p>
    <w:p w14:paraId="6AE2BEF4" w14:textId="77777777" w:rsidR="00A95049" w:rsidRPr="005A14D5" w:rsidRDefault="00A95049" w:rsidP="00A95049">
      <w:pPr>
        <w:pStyle w:val="Textkrper"/>
        <w:tabs>
          <w:tab w:val="left" w:pos="5103"/>
        </w:tabs>
        <w:rPr>
          <w:rFonts w:ascii="HelveticaNeueLT Com 55 Roman" w:hAnsi="HelveticaNeueLT Com 55 Roman"/>
          <w:sz w:val="18"/>
          <w:lang w:val="en-GB"/>
        </w:rPr>
      </w:pPr>
    </w:p>
    <w:p w14:paraId="17C481A4" w14:textId="77777777" w:rsidR="00A95049" w:rsidRDefault="00A95049" w:rsidP="00A95049">
      <w:pPr>
        <w:pStyle w:val="Textkrper"/>
        <w:tabs>
          <w:tab w:val="left" w:pos="5103"/>
        </w:tabs>
        <w:jc w:val="left"/>
        <w:rPr>
          <w:rFonts w:ascii="HelveticaNeueLT Com 55 Roman" w:hAnsi="HelveticaNeueLT Com 55 Roman"/>
          <w:sz w:val="18"/>
          <w:lang w:val="en-GB"/>
        </w:rPr>
      </w:pPr>
      <w:r w:rsidRPr="005A14D5">
        <w:rPr>
          <w:rFonts w:ascii="HelveticaNeueLT Com 55 Roman" w:hAnsi="HelveticaNeueLT Com 55 Roman"/>
          <w:b/>
          <w:sz w:val="18"/>
          <w:lang w:val="en-GB"/>
        </w:rPr>
        <w:t>Appendix:</w:t>
      </w:r>
      <w:r w:rsidRPr="005A14D5">
        <w:rPr>
          <w:rFonts w:ascii="HelveticaNeueLT Com 55 Roman" w:hAnsi="HelveticaNeueLT Com 55 Roman"/>
          <w:sz w:val="18"/>
          <w:lang w:val="en-GB"/>
        </w:rPr>
        <w:br/>
        <w:t>- Terms of procedure</w:t>
      </w:r>
    </w:p>
    <w:p w14:paraId="344F88BF" w14:textId="57CCC1BB" w:rsidR="00487F18" w:rsidRPr="00487F18" w:rsidRDefault="00487F18" w:rsidP="00A95049">
      <w:pPr>
        <w:pStyle w:val="Textkrper"/>
        <w:tabs>
          <w:tab w:val="left" w:pos="5103"/>
        </w:tabs>
        <w:jc w:val="left"/>
        <w:rPr>
          <w:rFonts w:ascii="HelveticaNeueLT Com 55 Roman" w:hAnsi="HelveticaNeueLT Com 55 Roman"/>
          <w:sz w:val="18"/>
          <w:lang w:val="en-GB"/>
        </w:rPr>
      </w:pPr>
      <w:r w:rsidRPr="00487F18">
        <w:rPr>
          <w:rFonts w:ascii="HelveticaNeueLT Com 55 Roman" w:hAnsi="HelveticaNeueLT Com 55 Roman"/>
          <w:sz w:val="18"/>
          <w:lang w:val="en-GB"/>
        </w:rPr>
        <w:t>- Research plan dated on May 27</w:t>
      </w:r>
      <w:r w:rsidRPr="00487F18">
        <w:rPr>
          <w:rFonts w:ascii="HelveticaNeueLT Com 55 Roman" w:hAnsi="HelveticaNeueLT Com 55 Roman"/>
          <w:sz w:val="18"/>
          <w:vertAlign w:val="superscript"/>
          <w:lang w:val="en-GB"/>
        </w:rPr>
        <w:t>th</w:t>
      </w:r>
      <w:r w:rsidRPr="00487F18">
        <w:rPr>
          <w:rFonts w:ascii="HelveticaNeueLT Com 55 Roman" w:hAnsi="HelveticaNeueLT Com 55 Roman"/>
          <w:sz w:val="18"/>
          <w:lang w:val="en-GB"/>
        </w:rPr>
        <w:t xml:space="preserve"> 2016 </w:t>
      </w:r>
    </w:p>
    <w:p w14:paraId="68AE32BD" w14:textId="77777777" w:rsidR="00A95049" w:rsidRPr="005A14D5" w:rsidRDefault="00A95049">
      <w:pPr>
        <w:pStyle w:val="Textkrper"/>
        <w:tabs>
          <w:tab w:val="left" w:pos="5103"/>
        </w:tabs>
        <w:rPr>
          <w:rFonts w:ascii="HelveticaNeueLT Com 55 Roman" w:hAnsi="HelveticaNeueLT Com 55 Roman"/>
          <w:b/>
          <w:sz w:val="18"/>
          <w:lang w:val="en-GB"/>
        </w:rPr>
      </w:pPr>
    </w:p>
    <w:p w14:paraId="7DDD6568" w14:textId="5C22F32E" w:rsidR="00A95049" w:rsidRPr="005A14D5" w:rsidRDefault="00A95049">
      <w:pPr>
        <w:pStyle w:val="ConvertStyle5"/>
        <w:rPr>
          <w:rFonts w:ascii="HelveticaNeueLT Com 55 Roman" w:hAnsi="HelveticaNeueLT Com 55 Roman"/>
          <w:lang w:val="en-GB"/>
        </w:rPr>
      </w:pPr>
      <w:r w:rsidRPr="005A14D5">
        <w:br w:type="page"/>
      </w:r>
      <w:proofErr w:type="spellStart"/>
      <w:r w:rsidRPr="005A14D5">
        <w:rPr>
          <w:rFonts w:ascii="HelveticaNeueLT Com 55 Roman" w:hAnsi="HelveticaNeueLT Com 55 Roman"/>
          <w:b/>
          <w:sz w:val="24"/>
          <w:lang w:val="en-GB"/>
        </w:rPr>
        <w:t>Modalitäten</w:t>
      </w:r>
      <w:proofErr w:type="spellEnd"/>
      <w:r w:rsidRPr="005A14D5">
        <w:rPr>
          <w:rFonts w:ascii="HelveticaNeueLT Com 55 Roman" w:hAnsi="HelveticaNeueLT Com 55 Roman"/>
          <w:b/>
          <w:sz w:val="24"/>
          <w:lang w:val="en-GB"/>
        </w:rPr>
        <w:t xml:space="preserve"> </w:t>
      </w:r>
    </w:p>
    <w:p w14:paraId="31884470" w14:textId="77777777" w:rsidR="00A95049" w:rsidRPr="005A14D5" w:rsidRDefault="00A95049" w:rsidP="00A95049">
      <w:pPr>
        <w:pStyle w:val="ConvertStyle3"/>
        <w:tabs>
          <w:tab w:val="clear" w:pos="480"/>
          <w:tab w:val="left" w:pos="284"/>
        </w:tabs>
        <w:spacing w:before="240"/>
        <w:ind w:right="482"/>
        <w:rPr>
          <w:rFonts w:ascii="HelveticaNeueLT Com 55 Roman" w:hAnsi="HelveticaNeueLT Com 55 Roman"/>
          <w:b/>
          <w:sz w:val="22"/>
          <w:lang w:val="en-GB"/>
        </w:rPr>
      </w:pPr>
      <w:r w:rsidRPr="005A14D5">
        <w:rPr>
          <w:rFonts w:ascii="HelveticaNeueLT Com 55 Roman" w:hAnsi="HelveticaNeueLT Com 55 Roman"/>
          <w:b/>
          <w:sz w:val="22"/>
          <w:lang w:val="en-GB"/>
        </w:rPr>
        <w:t>1</w:t>
      </w:r>
      <w:r w:rsidRPr="005A14D5">
        <w:rPr>
          <w:rFonts w:ascii="HelveticaNeueLT Com 55 Roman" w:hAnsi="HelveticaNeueLT Com 55 Roman"/>
          <w:b/>
          <w:sz w:val="22"/>
          <w:lang w:val="en-GB"/>
        </w:rPr>
        <w:tab/>
      </w:r>
      <w:proofErr w:type="spellStart"/>
      <w:r w:rsidRPr="005A14D5">
        <w:rPr>
          <w:rFonts w:ascii="HelveticaNeueLT Com 55 Roman" w:hAnsi="HelveticaNeueLT Com 55 Roman"/>
          <w:b/>
          <w:sz w:val="22"/>
          <w:lang w:val="en-GB"/>
        </w:rPr>
        <w:t>Unselbstständigerwerbende</w:t>
      </w:r>
      <w:proofErr w:type="spellEnd"/>
      <w:r w:rsidRPr="005A14D5">
        <w:rPr>
          <w:rFonts w:ascii="HelveticaNeueLT Com 55 Roman" w:hAnsi="HelveticaNeueLT Com 55 Roman"/>
          <w:b/>
          <w:sz w:val="22"/>
          <w:lang w:val="en-GB"/>
        </w:rPr>
        <w:t xml:space="preserve"> in </w:t>
      </w:r>
      <w:proofErr w:type="spellStart"/>
      <w:r w:rsidRPr="005A14D5">
        <w:rPr>
          <w:rFonts w:ascii="HelveticaNeueLT Com 55 Roman" w:hAnsi="HelveticaNeueLT Com 55 Roman"/>
          <w:b/>
          <w:sz w:val="22"/>
          <w:lang w:val="en-GB"/>
        </w:rPr>
        <w:t>Nebenerwerb</w:t>
      </w:r>
      <w:proofErr w:type="spellEnd"/>
      <w:r w:rsidRPr="005A14D5">
        <w:rPr>
          <w:rStyle w:val="Funotenzeichen"/>
          <w:rFonts w:ascii="HelveticaNeueLT Com 55 Roman" w:hAnsi="HelveticaNeueLT Com 55 Roman"/>
          <w:b/>
          <w:sz w:val="22"/>
          <w:lang w:val="en-GB"/>
        </w:rPr>
        <w:footnoteReference w:id="1"/>
      </w:r>
    </w:p>
    <w:p w14:paraId="53B647B1" w14:textId="77777777" w:rsidR="00A95049" w:rsidRPr="005A14D5" w:rsidRDefault="00A95049" w:rsidP="00A95049">
      <w:pPr>
        <w:pStyle w:val="ConvertStyle3"/>
        <w:rPr>
          <w:rFonts w:ascii="HelveticaNeueLT Com 55 Roman" w:hAnsi="HelveticaNeueLT Com 55 Roman"/>
          <w:b/>
          <w:lang w:val="en-GB"/>
        </w:rPr>
      </w:pPr>
    </w:p>
    <w:p w14:paraId="12E92453" w14:textId="77777777" w:rsidR="00A95049" w:rsidRPr="005A14D5" w:rsidRDefault="00A95049" w:rsidP="00A95049">
      <w:pPr>
        <w:pStyle w:val="ConvertStyle3"/>
        <w:numPr>
          <w:ilvl w:val="1"/>
          <w:numId w:val="16"/>
        </w:numPr>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Ist</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unselbstständig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erwerbend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tätig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erfolgt</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Abrechnung</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Sozialversicherungsbeiträge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durch</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Bestellerin</w:t>
      </w:r>
      <w:proofErr w:type="spellEnd"/>
      <w:r w:rsidRPr="005A14D5">
        <w:rPr>
          <w:rFonts w:ascii="HelveticaNeueLT Com 55 Roman" w:hAnsi="HelveticaNeueLT Com 55 Roman"/>
          <w:sz w:val="18"/>
          <w:lang w:val="en-GB"/>
        </w:rPr>
        <w:t>. Der AHV-</w:t>
      </w:r>
      <w:proofErr w:type="spellStart"/>
      <w:r w:rsidRPr="005A14D5">
        <w:rPr>
          <w:rFonts w:ascii="HelveticaNeueLT Com 55 Roman" w:hAnsi="HelveticaNeueLT Com 55 Roman"/>
          <w:sz w:val="18"/>
          <w:lang w:val="en-GB"/>
        </w:rPr>
        <w:t>Ausweis</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ist</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bei</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Rechnungsstellung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w:t>
      </w:r>
      <w:r w:rsidRPr="005A14D5">
        <w:rPr>
          <w:rFonts w:ascii="HelveticaNeueLT Com 55 Roman" w:hAnsi="HelveticaNeueLT Com 55 Roman"/>
          <w:sz w:val="18"/>
          <w:lang w:val="en-GB"/>
        </w:rPr>
        <w:t>i</w:t>
      </w:r>
      <w:r w:rsidRPr="005A14D5">
        <w:rPr>
          <w:rFonts w:ascii="HelveticaNeueLT Com 55 Roman" w:hAnsi="HelveticaNeueLT Com 55 Roman"/>
          <w:sz w:val="18"/>
          <w:lang w:val="en-GB"/>
        </w:rPr>
        <w:t>zubringen</w:t>
      </w:r>
      <w:proofErr w:type="spellEnd"/>
      <w:r w:rsidRPr="005A14D5">
        <w:rPr>
          <w:rFonts w:ascii="HelveticaNeueLT Com 55 Roman" w:hAnsi="HelveticaNeueLT Com 55 Roman"/>
          <w:sz w:val="18"/>
          <w:lang w:val="en-GB"/>
        </w:rPr>
        <w:t>.</w:t>
      </w:r>
    </w:p>
    <w:p w14:paraId="15234186" w14:textId="77777777" w:rsidR="00A95049" w:rsidRPr="005A14D5" w:rsidRDefault="00A95049" w:rsidP="00A95049">
      <w:pPr>
        <w:pStyle w:val="ConvertStyle4"/>
        <w:numPr>
          <w:ilvl w:val="1"/>
          <w:numId w:val="16"/>
        </w:numPr>
        <w:tabs>
          <w:tab w:val="left" w:pos="1418"/>
        </w:tabs>
        <w:spacing w:before="120"/>
        <w:ind w:left="681"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Unselbstständigerwerbende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welche</w:t>
      </w:r>
      <w:proofErr w:type="spellEnd"/>
      <w:r w:rsidRPr="005A14D5">
        <w:rPr>
          <w:rFonts w:ascii="HelveticaNeueLT Com 55 Roman" w:hAnsi="HelveticaNeueLT Com 55 Roman"/>
          <w:sz w:val="18"/>
          <w:lang w:val="en-GB"/>
        </w:rPr>
        <w:t xml:space="preserve"> in der </w:t>
      </w:r>
      <w:proofErr w:type="spellStart"/>
      <w:r w:rsidRPr="005A14D5">
        <w:rPr>
          <w:rFonts w:ascii="HelveticaNeueLT Com 55 Roman" w:hAnsi="HelveticaNeueLT Com 55 Roman"/>
          <w:sz w:val="18"/>
          <w:lang w:val="en-GB"/>
        </w:rPr>
        <w:t>Woche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mindestens</w:t>
      </w:r>
      <w:proofErr w:type="spellEnd"/>
      <w:r w:rsidRPr="005A14D5">
        <w:rPr>
          <w:rFonts w:ascii="HelveticaNeueLT Com 55 Roman" w:hAnsi="HelveticaNeueLT Com 55 Roman"/>
          <w:sz w:val="18"/>
          <w:lang w:val="en-GB"/>
        </w:rPr>
        <w:t xml:space="preserve"> 8 </w:t>
      </w:r>
      <w:proofErr w:type="spellStart"/>
      <w:r w:rsidRPr="005A14D5">
        <w:rPr>
          <w:rFonts w:ascii="HelveticaNeueLT Com 55 Roman" w:hAnsi="HelveticaNeueLT Com 55 Roman"/>
          <w:sz w:val="18"/>
          <w:lang w:val="en-GB"/>
        </w:rPr>
        <w:t>Stunden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arbeiten</w:t>
      </w:r>
      <w:proofErr w:type="spellEnd"/>
      <w:r w:rsidRPr="005A14D5">
        <w:rPr>
          <w:rFonts w:ascii="HelveticaNeueLT Com 55 Roman" w:hAnsi="HelveticaNeueLT Com 55 Roman"/>
          <w:sz w:val="18"/>
          <w:lang w:val="en-GB"/>
        </w:rPr>
        <w:t xml:space="preserve"> resp. </w:t>
      </w:r>
      <w:proofErr w:type="spellStart"/>
      <w:r w:rsidRPr="005A14D5">
        <w:rPr>
          <w:rFonts w:ascii="HelveticaNeueLT Com 55 Roman" w:hAnsi="HelveticaNeueLT Com 55 Roman"/>
          <w:sz w:val="18"/>
          <w:lang w:val="en-GB"/>
        </w:rPr>
        <w:t>mindestens</w:t>
      </w:r>
      <w:proofErr w:type="spellEnd"/>
      <w:r w:rsidRPr="005A14D5">
        <w:rPr>
          <w:rFonts w:ascii="HelveticaNeueLT Com 55 Roman" w:hAnsi="HelveticaNeueLT Com 55 Roman"/>
          <w:sz w:val="18"/>
          <w:lang w:val="en-GB"/>
        </w:rPr>
        <w:t xml:space="preserve"> 5 </w:t>
      </w:r>
      <w:proofErr w:type="spellStart"/>
      <w:r w:rsidRPr="005A14D5">
        <w:rPr>
          <w:rFonts w:ascii="HelveticaNeueLT Com 55 Roman" w:hAnsi="HelveticaNeueLT Com 55 Roman"/>
          <w:sz w:val="18"/>
          <w:lang w:val="en-GB"/>
        </w:rPr>
        <w:t>Lektionen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unterrichten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sind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für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Nichtberufsunfälle</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NbU</w:t>
      </w:r>
      <w:proofErr w:type="spellEnd"/>
      <w:r w:rsidRPr="005A14D5">
        <w:rPr>
          <w:rFonts w:ascii="HelveticaNeueLT Com 55 Roman" w:hAnsi="HelveticaNeueLT Com 55 Roman"/>
          <w:b/>
          <w:sz w:val="18"/>
          <w:lang w:val="en-GB"/>
        </w:rPr>
        <w:t>)</w:t>
      </w:r>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versichert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Ein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Teil</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Prämien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für</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obligatorische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Nichtberufsunfallversicherung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zu</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Lasten</w:t>
      </w:r>
      <w:proofErr w:type="spellEnd"/>
      <w:r w:rsidRPr="005A14D5">
        <w:rPr>
          <w:rFonts w:ascii="HelveticaNeueLT Com 55 Roman" w:hAnsi="HelveticaNeueLT Com 55 Roman"/>
          <w:sz w:val="18"/>
          <w:lang w:val="en-GB"/>
        </w:rPr>
        <w:t xml:space="preserve"> des </w:t>
      </w:r>
      <w:proofErr w:type="spellStart"/>
      <w:r w:rsidRPr="005A14D5">
        <w:rPr>
          <w:rFonts w:ascii="HelveticaNeueLT Com 55 Roman" w:hAnsi="HelveticaNeueLT Com 55 Roman"/>
          <w:sz w:val="18"/>
          <w:lang w:val="en-GB"/>
        </w:rPr>
        <w:t>Unternehmers</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Beitragssatz</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beträgt</w:t>
      </w:r>
      <w:proofErr w:type="spellEnd"/>
      <w:r w:rsidRPr="005A14D5">
        <w:rPr>
          <w:rFonts w:ascii="HelveticaNeueLT Com 55 Roman" w:hAnsi="HelveticaNeueLT Com 55 Roman"/>
          <w:sz w:val="18"/>
          <w:lang w:val="en-GB"/>
        </w:rPr>
        <w:t xml:space="preserve"> 0.486% (Stand 2005) des </w:t>
      </w:r>
      <w:proofErr w:type="spellStart"/>
      <w:r w:rsidRPr="005A14D5">
        <w:rPr>
          <w:rFonts w:ascii="HelveticaNeueLT Com 55 Roman" w:hAnsi="HelveticaNeueLT Com 55 Roman"/>
          <w:sz w:val="18"/>
          <w:lang w:val="en-GB"/>
        </w:rPr>
        <w:t>Bruttolohnes</w:t>
      </w:r>
      <w:proofErr w:type="spellEnd"/>
      <w:r w:rsidRPr="005A14D5">
        <w:rPr>
          <w:rFonts w:ascii="HelveticaNeueLT Com 55 Roman" w:hAnsi="HelveticaNeueLT Com 55 Roman"/>
          <w:sz w:val="18"/>
          <w:lang w:val="en-GB"/>
        </w:rPr>
        <w:t>.</w:t>
      </w:r>
      <w:r w:rsidRPr="005A14D5">
        <w:rPr>
          <w:rFonts w:ascii="HelveticaNeueLT Com 55 Roman" w:hAnsi="HelveticaNeueLT Com 55 Roman"/>
          <w:sz w:val="18"/>
          <w:lang w:val="en-GB"/>
        </w:rPr>
        <w:br/>
      </w: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welche</w:t>
      </w:r>
      <w:proofErr w:type="spellEnd"/>
      <w:r w:rsidRPr="005A14D5">
        <w:rPr>
          <w:rFonts w:ascii="HelveticaNeueLT Com 55 Roman" w:hAnsi="HelveticaNeueLT Com 55 Roman"/>
          <w:sz w:val="18"/>
          <w:lang w:val="en-GB"/>
        </w:rPr>
        <w:t xml:space="preserve"> in der </w:t>
      </w:r>
      <w:proofErr w:type="spellStart"/>
      <w:r w:rsidRPr="005A14D5">
        <w:rPr>
          <w:rFonts w:ascii="HelveticaNeueLT Com 55 Roman" w:hAnsi="HelveticaNeueLT Com 55 Roman"/>
          <w:sz w:val="18"/>
          <w:lang w:val="en-GB"/>
        </w:rPr>
        <w:t>Woche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weniger</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als</w:t>
      </w:r>
      <w:proofErr w:type="spellEnd"/>
      <w:proofErr w:type="gramEnd"/>
      <w:r w:rsidRPr="005A14D5">
        <w:rPr>
          <w:rFonts w:ascii="HelveticaNeueLT Com 55 Roman" w:hAnsi="HelveticaNeueLT Com 55 Roman"/>
          <w:sz w:val="18"/>
          <w:lang w:val="en-GB"/>
        </w:rPr>
        <w:t xml:space="preserve"> 8 </w:t>
      </w:r>
      <w:proofErr w:type="spellStart"/>
      <w:r w:rsidRPr="005A14D5">
        <w:rPr>
          <w:rFonts w:ascii="HelveticaNeueLT Com 55 Roman" w:hAnsi="HelveticaNeueLT Com 55 Roman"/>
          <w:sz w:val="18"/>
          <w:lang w:val="en-GB"/>
        </w:rPr>
        <w:t>Stunden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arbeiten</w:t>
      </w:r>
      <w:proofErr w:type="spellEnd"/>
      <w:r w:rsidRPr="005A14D5">
        <w:rPr>
          <w:rFonts w:ascii="HelveticaNeueLT Com 55 Roman" w:hAnsi="HelveticaNeueLT Com 55 Roman"/>
          <w:sz w:val="18"/>
          <w:lang w:val="en-GB"/>
        </w:rPr>
        <w:t xml:space="preserve"> resp. </w:t>
      </w:r>
      <w:proofErr w:type="spellStart"/>
      <w:r w:rsidRPr="005A14D5">
        <w:rPr>
          <w:rFonts w:ascii="HelveticaNeueLT Com 55 Roman" w:hAnsi="HelveticaNeueLT Com 55 Roman"/>
          <w:sz w:val="18"/>
          <w:lang w:val="en-GB"/>
        </w:rPr>
        <w:t>weniger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als</w:t>
      </w:r>
      <w:proofErr w:type="spellEnd"/>
      <w:r w:rsidRPr="005A14D5">
        <w:rPr>
          <w:rFonts w:ascii="HelveticaNeueLT Com 55 Roman" w:hAnsi="HelveticaNeueLT Com 55 Roman"/>
          <w:sz w:val="18"/>
          <w:lang w:val="en-GB"/>
        </w:rPr>
        <w:t xml:space="preserve"> 5 </w:t>
      </w:r>
      <w:proofErr w:type="spellStart"/>
      <w:r w:rsidRPr="005A14D5">
        <w:rPr>
          <w:rFonts w:ascii="HelveticaNeueLT Com 55 Roman" w:hAnsi="HelveticaNeueLT Com 55 Roman"/>
          <w:sz w:val="18"/>
          <w:lang w:val="en-GB"/>
        </w:rPr>
        <w:t>Lektionen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unterrichten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sind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nur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für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Berufsunfälle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versichert</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Prämie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zu</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Lasten</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Bestellerin</w:t>
      </w:r>
      <w:proofErr w:type="spellEnd"/>
      <w:r w:rsidRPr="005A14D5">
        <w:rPr>
          <w:rFonts w:ascii="HelveticaNeueLT Com 55 Roman" w:hAnsi="HelveticaNeueLT Com 55 Roman"/>
          <w:sz w:val="18"/>
          <w:lang w:val="en-GB"/>
        </w:rPr>
        <w:t>.</w:t>
      </w:r>
    </w:p>
    <w:p w14:paraId="04955C18" w14:textId="77777777" w:rsidR="00A95049" w:rsidRPr="005A14D5" w:rsidRDefault="00A95049" w:rsidP="00A95049">
      <w:pPr>
        <w:pStyle w:val="ConvertStyle4"/>
        <w:tabs>
          <w:tab w:val="left" w:pos="2268"/>
          <w:tab w:val="left" w:pos="3402"/>
        </w:tabs>
        <w:spacing w:before="120"/>
        <w:ind w:left="709" w:right="482"/>
        <w:rPr>
          <w:rFonts w:ascii="HelveticaNeueLT Com 55 Roman" w:hAnsi="HelveticaNeueLT Com 55 Roman"/>
          <w:b/>
          <w:sz w:val="18"/>
          <w:lang w:val="en-GB"/>
        </w:rPr>
      </w:pPr>
      <w:proofErr w:type="spellStart"/>
      <w:r w:rsidRPr="005A14D5">
        <w:rPr>
          <w:rFonts w:ascii="HelveticaNeueLT Com 55 Roman" w:hAnsi="HelveticaNeueLT Com 55 Roman"/>
          <w:sz w:val="18"/>
          <w:lang w:val="en-GB"/>
        </w:rPr>
        <w:t>Unselbstständigerwerbende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bei</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denen</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Stundenzahl</w:t>
      </w:r>
      <w:proofErr w:type="spellEnd"/>
      <w:r w:rsidRPr="005A14D5">
        <w:rPr>
          <w:rFonts w:ascii="HelveticaNeueLT Com 55 Roman" w:hAnsi="HelveticaNeueLT Com 55 Roman"/>
          <w:sz w:val="18"/>
          <w:lang w:val="en-GB"/>
        </w:rPr>
        <w:t xml:space="preserve"> pro </w:t>
      </w:r>
      <w:proofErr w:type="spellStart"/>
      <w:r w:rsidRPr="005A14D5">
        <w:rPr>
          <w:rFonts w:ascii="HelveticaNeueLT Com 55 Roman" w:hAnsi="HelveticaNeueLT Com 55 Roman"/>
          <w:sz w:val="18"/>
          <w:lang w:val="en-GB"/>
        </w:rPr>
        <w:t>Woche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nicht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ausdrücklich</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ausgewiesen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wird</w:t>
      </w:r>
      <w:proofErr w:type="spellEnd"/>
      <w:r w:rsidRPr="005A14D5">
        <w:rPr>
          <w:rFonts w:ascii="HelveticaNeueLT Com 55 Roman" w:hAnsi="HelveticaNeueLT Com 55 Roman"/>
          <w:sz w:val="18"/>
          <w:lang w:val="en-GB"/>
        </w:rPr>
        <w:t xml:space="preserve"> </w:t>
      </w:r>
      <w:r w:rsidRPr="005A14D5">
        <w:rPr>
          <w:rFonts w:ascii="HelveticaNeueLT Com 55 Roman" w:hAnsi="HelveticaNeueLT Com 55 Roman"/>
          <w:b/>
          <w:sz w:val="18"/>
          <w:lang w:val="en-GB"/>
        </w:rPr>
        <w:t>(</w:t>
      </w:r>
      <w:proofErr w:type="spellStart"/>
      <w:r w:rsidRPr="005A14D5">
        <w:rPr>
          <w:rFonts w:ascii="HelveticaNeueLT Com 55 Roman" w:hAnsi="HelveticaNeueLT Com 55 Roman"/>
          <w:b/>
          <w:sz w:val="18"/>
          <w:lang w:val="en-GB"/>
        </w:rPr>
        <w:t>Honorarpauschale</w:t>
      </w:r>
      <w:proofErr w:type="spellEnd"/>
      <w:r w:rsidRPr="005A14D5">
        <w:rPr>
          <w:rFonts w:ascii="HelveticaNeueLT Com 55 Roman" w:hAnsi="HelveticaNeueLT Com 55 Roman"/>
          <w:b/>
          <w:sz w:val="18"/>
          <w:lang w:val="en-GB"/>
        </w:rPr>
        <w:t>)</w:t>
      </w:r>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sind</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während</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Vertragsdauer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für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Nichtberufsunfälle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NbU</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grundsätzlich</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nicht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versichert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Sollte</w:t>
      </w:r>
      <w:proofErr w:type="spellEnd"/>
      <w:r w:rsidRPr="005A14D5">
        <w:rPr>
          <w:rFonts w:ascii="HelveticaNeueLT Com 55 Roman" w:hAnsi="HelveticaNeueLT Com 55 Roman"/>
          <w:sz w:val="18"/>
          <w:lang w:val="en-GB"/>
        </w:rPr>
        <w:t xml:space="preserve"> in der </w:t>
      </w:r>
      <w:proofErr w:type="spellStart"/>
      <w:r w:rsidRPr="005A14D5">
        <w:rPr>
          <w:rFonts w:ascii="HelveticaNeueLT Com 55 Roman" w:hAnsi="HelveticaNeueLT Com 55 Roman"/>
          <w:sz w:val="18"/>
          <w:lang w:val="en-GB"/>
        </w:rPr>
        <w:t>Woche</w:t>
      </w:r>
      <w:proofErr w:type="spellEnd"/>
      <w:r w:rsidRPr="005A14D5">
        <w:rPr>
          <w:rFonts w:ascii="HelveticaNeueLT Com 55 Roman" w:hAnsi="HelveticaNeueLT Com 55 Roman"/>
          <w:sz w:val="18"/>
          <w:lang w:val="en-GB"/>
        </w:rPr>
        <w:t xml:space="preserve"> 8 </w:t>
      </w:r>
      <w:proofErr w:type="spellStart"/>
      <w:r w:rsidRPr="005A14D5">
        <w:rPr>
          <w:rFonts w:ascii="HelveticaNeueLT Com 55 Roman" w:hAnsi="HelveticaNeueLT Com 55 Roman"/>
          <w:sz w:val="18"/>
          <w:lang w:val="en-GB"/>
        </w:rPr>
        <w:t>Stunden</w:t>
      </w:r>
      <w:proofErr w:type="spellEnd"/>
      <w:r w:rsidRPr="005A14D5">
        <w:rPr>
          <w:rFonts w:ascii="HelveticaNeueLT Com 55 Roman" w:hAnsi="HelveticaNeueLT Com 55 Roman"/>
          <w:sz w:val="18"/>
          <w:lang w:val="en-GB"/>
        </w:rPr>
        <w:t xml:space="preserve"> resp. 5 </w:t>
      </w:r>
      <w:proofErr w:type="spellStart"/>
      <w:r w:rsidRPr="005A14D5">
        <w:rPr>
          <w:rFonts w:ascii="HelveticaNeueLT Com 55 Roman" w:hAnsi="HelveticaNeueLT Com 55 Roman"/>
          <w:sz w:val="18"/>
          <w:lang w:val="en-GB"/>
        </w:rPr>
        <w:t>Lektionen</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oder</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mehr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gearbeitet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werden</w:t>
      </w:r>
      <w:proofErr w:type="spellEnd"/>
      <w:r w:rsidRPr="005A14D5">
        <w:rPr>
          <w:rFonts w:ascii="HelveticaNeueLT Com 55 Roman" w:hAnsi="HelveticaNeueLT Com 55 Roman"/>
          <w:sz w:val="18"/>
          <w:lang w:val="en-GB"/>
        </w:rPr>
        <w:t xml:space="preserve">, so </w:t>
      </w:r>
      <w:proofErr w:type="spellStart"/>
      <w:r w:rsidRPr="005A14D5">
        <w:rPr>
          <w:rFonts w:ascii="HelveticaNeueLT Com 55 Roman" w:hAnsi="HelveticaNeueLT Com 55 Roman"/>
          <w:sz w:val="18"/>
          <w:lang w:val="en-GB"/>
        </w:rPr>
        <w:t>ist</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Abschluss</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einer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NbU-Versicherung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durch</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Bestellerin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nur</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gegen</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entsprechende</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Mitteilung</w:t>
      </w:r>
      <w:proofErr w:type="spellEnd"/>
      <w:r w:rsidRPr="005A14D5">
        <w:rPr>
          <w:rFonts w:ascii="HelveticaNeueLT Com 55 Roman" w:hAnsi="HelveticaNeueLT Com 55 Roman"/>
          <w:b/>
          <w:sz w:val="18"/>
          <w:lang w:val="en-GB"/>
        </w:rPr>
        <w:t xml:space="preserve"> des </w:t>
      </w:r>
      <w:proofErr w:type="spellStart"/>
      <w:r w:rsidRPr="005A14D5">
        <w:rPr>
          <w:rFonts w:ascii="HelveticaNeueLT Com 55 Roman" w:hAnsi="HelveticaNeueLT Com 55 Roman"/>
          <w:b/>
          <w:sz w:val="18"/>
          <w:lang w:val="en-GB"/>
        </w:rPr>
        <w:t>Unternehmers</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vorgesehen</w:t>
      </w:r>
      <w:proofErr w:type="spellEnd"/>
      <w:r w:rsidRPr="005A14D5">
        <w:rPr>
          <w:rFonts w:ascii="HelveticaNeueLT Com 55 Roman" w:hAnsi="HelveticaNeueLT Com 55 Roman"/>
          <w:b/>
          <w:sz w:val="18"/>
          <w:lang w:val="en-GB"/>
        </w:rPr>
        <w:t>.</w:t>
      </w:r>
    </w:p>
    <w:p w14:paraId="70FAB0D9" w14:textId="77777777" w:rsidR="00A95049" w:rsidRPr="005A14D5" w:rsidRDefault="00A95049" w:rsidP="00A95049">
      <w:pPr>
        <w:pStyle w:val="ConvertStyle4"/>
        <w:tabs>
          <w:tab w:val="left" w:pos="2268"/>
          <w:tab w:val="left" w:pos="3402"/>
        </w:tabs>
        <w:spacing w:before="120"/>
        <w:ind w:left="709"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NbU-Versicherung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Honorarpauschalen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wird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vom</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beantragt</w:t>
      </w:r>
      <w:proofErr w:type="spellEnd"/>
      <w:r w:rsidRPr="005A14D5">
        <w:rPr>
          <w:rFonts w:ascii="HelveticaNeueLT Com 55 Roman" w:hAnsi="HelveticaNeueLT Com 55 Roman"/>
          <w:sz w:val="18"/>
          <w:lang w:val="en-GB"/>
        </w:rPr>
        <w:t>:</w:t>
      </w:r>
      <w:r w:rsidRPr="005A14D5">
        <w:rPr>
          <w:rFonts w:ascii="HelveticaNeueLT Com 55 Roman" w:hAnsi="HelveticaNeueLT Com 55 Roman"/>
          <w:sz w:val="18"/>
          <w:lang w:val="en-GB"/>
        </w:rPr>
        <w:tab/>
      </w:r>
    </w:p>
    <w:p w14:paraId="5C5F7482" w14:textId="77777777" w:rsidR="00A95049" w:rsidRPr="005A14D5" w:rsidRDefault="00A95049" w:rsidP="00A95049">
      <w:pPr>
        <w:pStyle w:val="ConvertStyle4"/>
        <w:tabs>
          <w:tab w:val="left" w:pos="2268"/>
          <w:tab w:val="left" w:pos="3402"/>
        </w:tabs>
        <w:spacing w:before="120"/>
        <w:ind w:left="709" w:right="482"/>
        <w:rPr>
          <w:rFonts w:ascii="HelveticaNeueLT Com 55 Roman" w:hAnsi="HelveticaNeueLT Com 55 Roman"/>
          <w:sz w:val="18"/>
          <w:lang w:val="en-GB"/>
        </w:rPr>
      </w:pPr>
      <w:r w:rsidRPr="005A14D5">
        <w:rPr>
          <w:rFonts w:ascii="HelveticaNeueLT Com 55 Roman" w:hAnsi="HelveticaNeueLT Com 55 Roman"/>
          <w:sz w:val="18"/>
          <w:lang w:val="en-GB"/>
        </w:rPr>
        <w:tab/>
      </w:r>
      <w:proofErr w:type="spellStart"/>
      <w:r w:rsidRPr="005A14D5">
        <w:rPr>
          <w:rFonts w:ascii="HelveticaNeueLT Com 55 Roman" w:hAnsi="HelveticaNeueLT Com 55 Roman"/>
          <w:sz w:val="18"/>
          <w:lang w:val="en-GB"/>
        </w:rPr>
        <w:t>Ja</w:t>
      </w:r>
      <w:proofErr w:type="spellEnd"/>
      <w:r w:rsidRPr="005A14D5">
        <w:rPr>
          <w:rFonts w:ascii="HelveticaNeueLT Com 55 Roman" w:hAnsi="HelveticaNeueLT Com 55 Roman"/>
          <w:sz w:val="18"/>
          <w:lang w:val="en-GB"/>
        </w:rPr>
        <w:t xml:space="preserve">:  </w:t>
      </w:r>
      <w:r w:rsidRPr="005A14D5">
        <w:rPr>
          <w:rFonts w:ascii="HelveticaNeueLT Com 55 Roman" w:hAnsi="HelveticaNeueLT Com 55 Roman"/>
          <w:sz w:val="18"/>
          <w:lang w:val="en-GB"/>
        </w:rPr>
        <w:tab/>
      </w:r>
      <w:r w:rsidRPr="005A14D5">
        <w:rPr>
          <w:rFonts w:ascii="HelveticaNeueLT Com 55 Roman" w:hAnsi="HelveticaNeueLT Com 55 Roman"/>
          <w:sz w:val="18"/>
          <w:lang w:val="en-GB"/>
        </w:rPr>
        <w:sym w:font="Wingdings" w:char="F06F"/>
      </w:r>
    </w:p>
    <w:p w14:paraId="55058CD8" w14:textId="77777777" w:rsidR="00A95049" w:rsidRPr="005A14D5" w:rsidRDefault="00A95049" w:rsidP="00A95049">
      <w:pPr>
        <w:pStyle w:val="ConvertStyle4"/>
        <w:tabs>
          <w:tab w:val="left" w:pos="2268"/>
          <w:tab w:val="left" w:pos="3402"/>
        </w:tabs>
        <w:ind w:left="708"/>
        <w:rPr>
          <w:rFonts w:ascii="HelveticaNeueLT Com 55 Roman" w:hAnsi="HelveticaNeueLT Com 55 Roman"/>
          <w:sz w:val="18"/>
          <w:lang w:val="en-GB"/>
        </w:rPr>
      </w:pPr>
      <w:r w:rsidRPr="005A14D5">
        <w:rPr>
          <w:rFonts w:ascii="HelveticaNeueLT Com 55 Roman" w:hAnsi="HelveticaNeueLT Com 55 Roman"/>
          <w:sz w:val="18"/>
          <w:lang w:val="en-GB"/>
        </w:rPr>
        <w:tab/>
        <w:t xml:space="preserve">Nein: </w:t>
      </w:r>
      <w:r w:rsidRPr="005A14D5">
        <w:rPr>
          <w:rFonts w:ascii="HelveticaNeueLT Com 55 Roman" w:hAnsi="HelveticaNeueLT Com 55 Roman"/>
          <w:sz w:val="18"/>
          <w:lang w:val="en-GB"/>
        </w:rPr>
        <w:tab/>
      </w:r>
      <w:r w:rsidRPr="005A14D5">
        <w:rPr>
          <w:rFonts w:ascii="HelveticaNeueLT Com 55 Roman" w:hAnsi="HelveticaNeueLT Com 55 Roman"/>
          <w:sz w:val="18"/>
          <w:lang w:val="en-GB"/>
        </w:rPr>
        <w:sym w:font="Wingdings" w:char="F06F"/>
      </w:r>
    </w:p>
    <w:p w14:paraId="50F930B4" w14:textId="77777777" w:rsidR="00A95049" w:rsidRPr="005A14D5" w:rsidRDefault="00A95049" w:rsidP="00A95049">
      <w:pPr>
        <w:pStyle w:val="ConvertStyle3"/>
        <w:numPr>
          <w:ilvl w:val="1"/>
          <w:numId w:val="16"/>
        </w:numPr>
        <w:spacing w:before="120"/>
        <w:ind w:left="681"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Ein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Anspruch</w:t>
      </w:r>
      <w:proofErr w:type="spellEnd"/>
      <w:r w:rsidRPr="005A14D5">
        <w:rPr>
          <w:rFonts w:ascii="HelveticaNeueLT Com 55 Roman" w:hAnsi="HelveticaNeueLT Com 55 Roman"/>
          <w:sz w:val="18"/>
          <w:lang w:val="en-GB"/>
        </w:rPr>
        <w:t xml:space="preserve"> auf </w:t>
      </w:r>
      <w:proofErr w:type="spellStart"/>
      <w:r w:rsidRPr="005A14D5">
        <w:rPr>
          <w:rFonts w:ascii="HelveticaNeueLT Com 55 Roman" w:hAnsi="HelveticaNeueLT Com 55 Roman"/>
          <w:b/>
          <w:sz w:val="18"/>
          <w:lang w:val="en-GB"/>
        </w:rPr>
        <w:t>Lohnfortzahlung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gemäss</w:t>
      </w:r>
      <w:proofErr w:type="spellEnd"/>
      <w:r w:rsidRPr="005A14D5">
        <w:rPr>
          <w:rFonts w:ascii="HelveticaNeueLT Com 55 Roman" w:hAnsi="HelveticaNeueLT Com 55 Roman"/>
          <w:sz w:val="18"/>
          <w:lang w:val="en-GB"/>
        </w:rPr>
        <w:t xml:space="preserve"> OR Art. 324a) </w:t>
      </w:r>
      <w:proofErr w:type="spellStart"/>
      <w:r w:rsidRPr="005A14D5">
        <w:rPr>
          <w:rFonts w:ascii="HelveticaNeueLT Com 55 Roman" w:hAnsi="HelveticaNeueLT Com 55 Roman"/>
          <w:sz w:val="18"/>
          <w:lang w:val="en-GB"/>
        </w:rPr>
        <w:t>bei</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Verhinderung</w:t>
      </w:r>
      <w:proofErr w:type="spellEnd"/>
      <w:r w:rsidRPr="005A14D5">
        <w:rPr>
          <w:rFonts w:ascii="HelveticaNeueLT Com 55 Roman" w:hAnsi="HelveticaNeueLT Com 55 Roman"/>
          <w:sz w:val="18"/>
          <w:lang w:val="en-GB"/>
        </w:rPr>
        <w:t xml:space="preserve"> des </w:t>
      </w:r>
      <w:proofErr w:type="spellStart"/>
      <w:r w:rsidRPr="005A14D5">
        <w:rPr>
          <w:rFonts w:ascii="HelveticaNeueLT Com 55 Roman" w:hAnsi="HelveticaNeueLT Com 55 Roman"/>
          <w:sz w:val="18"/>
          <w:lang w:val="en-GB"/>
        </w:rPr>
        <w:t>Unternehmers</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besteht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nicht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Ebenso</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entstehen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durch</w:t>
      </w:r>
      <w:proofErr w:type="spellEnd"/>
      <w:r w:rsidRPr="005A14D5">
        <w:rPr>
          <w:rFonts w:ascii="HelveticaNeueLT Com 55 Roman" w:hAnsi="HelveticaNeueLT Com 55 Roman"/>
          <w:sz w:val="18"/>
          <w:lang w:val="en-GB"/>
        </w:rPr>
        <w:t xml:space="preserve"> dieses </w:t>
      </w:r>
      <w:proofErr w:type="spellStart"/>
      <w:r w:rsidRPr="005A14D5">
        <w:rPr>
          <w:rFonts w:ascii="HelveticaNeueLT Com 55 Roman" w:hAnsi="HelveticaNeueLT Com 55 Roman"/>
          <w:sz w:val="18"/>
          <w:lang w:val="en-GB"/>
        </w:rPr>
        <w:t>Vertragsverhältnis</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keine</w:t>
      </w:r>
      <w:proofErr w:type="spellEnd"/>
      <w:r w:rsidRPr="005A14D5">
        <w:rPr>
          <w:rFonts w:ascii="HelveticaNeueLT Com 55 Roman" w:hAnsi="HelveticaNeueLT Com 55 Roman"/>
          <w:b/>
          <w:sz w:val="18"/>
          <w:lang w:val="en-GB"/>
        </w:rPr>
        <w:t xml:space="preserve"> BVG-</w:t>
      </w:r>
      <w:proofErr w:type="spellStart"/>
      <w:r w:rsidRPr="005A14D5">
        <w:rPr>
          <w:rFonts w:ascii="HelveticaNeueLT Com 55 Roman" w:hAnsi="HelveticaNeueLT Com 55 Roman"/>
          <w:b/>
          <w:sz w:val="18"/>
          <w:lang w:val="en-GB"/>
        </w:rPr>
        <w:t>Abzüge</w:t>
      </w:r>
      <w:proofErr w:type="spellEnd"/>
      <w:r w:rsidRPr="005A14D5">
        <w:rPr>
          <w:rFonts w:ascii="HelveticaNeueLT Com 55 Roman" w:hAnsi="HelveticaNeueLT Com 55 Roman"/>
          <w:sz w:val="18"/>
          <w:lang w:val="en-GB"/>
        </w:rPr>
        <w:t>.</w:t>
      </w:r>
    </w:p>
    <w:p w14:paraId="02CE5B5C" w14:textId="77777777" w:rsidR="00A95049" w:rsidRPr="005A14D5" w:rsidRDefault="00A95049" w:rsidP="00A95049">
      <w:pPr>
        <w:pStyle w:val="ConvertStyle3"/>
        <w:numPr>
          <w:ilvl w:val="0"/>
          <w:numId w:val="16"/>
        </w:numPr>
        <w:spacing w:before="240"/>
        <w:ind w:right="482"/>
        <w:rPr>
          <w:rFonts w:ascii="HelveticaNeueLT Com 55 Roman" w:hAnsi="HelveticaNeueLT Com 55 Roman"/>
          <w:b/>
          <w:sz w:val="22"/>
          <w:lang w:val="en-GB"/>
        </w:rPr>
      </w:pPr>
      <w:proofErr w:type="spellStart"/>
      <w:r w:rsidRPr="005A14D5">
        <w:rPr>
          <w:rFonts w:ascii="HelveticaNeueLT Com 55 Roman" w:hAnsi="HelveticaNeueLT Com 55 Roman"/>
          <w:b/>
          <w:sz w:val="22"/>
          <w:lang w:val="en-GB"/>
        </w:rPr>
        <w:t>Selbstständigerwerbende</w:t>
      </w:r>
      <w:proofErr w:type="spellEnd"/>
    </w:p>
    <w:p w14:paraId="41939676" w14:textId="77777777" w:rsidR="00A95049" w:rsidRPr="005A14D5" w:rsidRDefault="00A95049" w:rsidP="00A95049">
      <w:pPr>
        <w:pStyle w:val="ConvertStyle4"/>
        <w:spacing w:before="120"/>
        <w:ind w:left="680"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Ist</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selbstständig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erwerbend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erfolgt</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Abrechnung</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Sozialversicherungsbeiträge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durch</w:t>
      </w:r>
      <w:proofErr w:type="spellEnd"/>
      <w:r w:rsidRPr="005A14D5">
        <w:rPr>
          <w:rFonts w:ascii="HelveticaNeueLT Com 55 Roman" w:hAnsi="HelveticaNeueLT Com 55 Roman"/>
          <w:sz w:val="18"/>
          <w:lang w:val="en-GB"/>
        </w:rPr>
        <w:t xml:space="preserve"> den </w:t>
      </w: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selbst</w:t>
      </w:r>
      <w:proofErr w:type="spellEnd"/>
      <w:r w:rsidRPr="005A14D5">
        <w:rPr>
          <w:rFonts w:ascii="HelveticaNeueLT Com 55 Roman" w:hAnsi="HelveticaNeueLT Com 55 Roman"/>
          <w:sz w:val="18"/>
          <w:lang w:val="en-GB"/>
        </w:rPr>
        <w:t xml:space="preserve">. Die MWST-Nr. muss auf der </w:t>
      </w:r>
      <w:proofErr w:type="spellStart"/>
      <w:r w:rsidRPr="005A14D5">
        <w:rPr>
          <w:rFonts w:ascii="HelveticaNeueLT Com 55 Roman" w:hAnsi="HelveticaNeueLT Com 55 Roman"/>
          <w:sz w:val="18"/>
          <w:lang w:val="en-GB"/>
        </w:rPr>
        <w:t>Rechnung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aufgeführt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werden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Ist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keine</w:t>
      </w:r>
      <w:proofErr w:type="spellEnd"/>
      <w:r w:rsidRPr="005A14D5">
        <w:rPr>
          <w:rFonts w:ascii="HelveticaNeueLT Com 55 Roman" w:hAnsi="HelveticaNeueLT Com 55 Roman"/>
          <w:sz w:val="18"/>
          <w:lang w:val="en-GB"/>
        </w:rPr>
        <w:t xml:space="preserve"> MWST-</w:t>
      </w:r>
      <w:proofErr w:type="spellStart"/>
      <w:r w:rsidRPr="005A14D5">
        <w:rPr>
          <w:rFonts w:ascii="HelveticaNeueLT Com 55 Roman" w:hAnsi="HelveticaNeueLT Com 55 Roman"/>
          <w:sz w:val="18"/>
          <w:lang w:val="en-GB"/>
        </w:rPr>
        <w:t>Nr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vorhanden</w:t>
      </w:r>
      <w:proofErr w:type="spellEnd"/>
      <w:r w:rsidRPr="005A14D5">
        <w:rPr>
          <w:rFonts w:ascii="HelveticaNeueLT Com 55 Roman" w:hAnsi="HelveticaNeueLT Com 55 Roman"/>
          <w:sz w:val="18"/>
          <w:lang w:val="en-GB"/>
        </w:rPr>
        <w:t xml:space="preserve">, muss der </w:t>
      </w:r>
      <w:proofErr w:type="spellStart"/>
      <w:r w:rsidRPr="005A14D5">
        <w:rPr>
          <w:rFonts w:ascii="HelveticaNeueLT Com 55 Roman" w:hAnsi="HelveticaNeueLT Com 55 Roman"/>
          <w:b/>
          <w:sz w:val="18"/>
          <w:lang w:val="en-GB"/>
        </w:rPr>
        <w:t>Selbstständigkeitsnachweis</w:t>
      </w:r>
      <w:proofErr w:type="spellEnd"/>
      <w:r w:rsidRPr="005A14D5">
        <w:rPr>
          <w:rFonts w:ascii="HelveticaNeueLT Com 55 Roman" w:hAnsi="HelveticaNeueLT Com 55 Roman"/>
          <w:sz w:val="18"/>
          <w:lang w:val="en-GB"/>
        </w:rPr>
        <w:t xml:space="preserve"> (max. ½ </w:t>
      </w:r>
      <w:proofErr w:type="spellStart"/>
      <w:r w:rsidRPr="005A14D5">
        <w:rPr>
          <w:rFonts w:ascii="HelveticaNeueLT Com 55 Roman" w:hAnsi="HelveticaNeueLT Com 55 Roman"/>
          <w:sz w:val="18"/>
          <w:lang w:val="en-GB"/>
        </w:rPr>
        <w:t>Jahr</w:t>
      </w:r>
      <w:proofErr w:type="spellEnd"/>
      <w:r w:rsidRPr="005A14D5">
        <w:rPr>
          <w:rFonts w:ascii="HelveticaNeueLT Com 55 Roman" w:hAnsi="HelveticaNeueLT Com 55 Roman"/>
          <w:sz w:val="18"/>
          <w:lang w:val="en-GB"/>
        </w:rPr>
        <w:t xml:space="preserve"> alt) der </w:t>
      </w:r>
      <w:proofErr w:type="spellStart"/>
      <w:r w:rsidRPr="005A14D5">
        <w:rPr>
          <w:rFonts w:ascii="HelveticaNeueLT Com 55 Roman" w:hAnsi="HelveticaNeueLT Com 55 Roman"/>
          <w:sz w:val="18"/>
          <w:lang w:val="en-GB"/>
        </w:rPr>
        <w:t>Rechnung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beigelegt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werden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Ohne</w:t>
      </w:r>
      <w:proofErr w:type="spellEnd"/>
      <w:r w:rsidRPr="005A14D5">
        <w:rPr>
          <w:rFonts w:ascii="HelveticaNeueLT Com 55 Roman" w:hAnsi="HelveticaNeueLT Com 55 Roman"/>
          <w:sz w:val="18"/>
          <w:lang w:val="en-GB"/>
        </w:rPr>
        <w:t xml:space="preserve"> MWST-</w:t>
      </w:r>
      <w:proofErr w:type="spellStart"/>
      <w:r w:rsidRPr="005A14D5">
        <w:rPr>
          <w:rFonts w:ascii="HelveticaNeueLT Com 55 Roman" w:hAnsi="HelveticaNeueLT Com 55 Roman"/>
          <w:sz w:val="18"/>
          <w:lang w:val="en-GB"/>
        </w:rPr>
        <w:t>Nr</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oder</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Abgabe</w:t>
      </w:r>
      <w:proofErr w:type="spellEnd"/>
      <w:r w:rsidRPr="005A14D5">
        <w:rPr>
          <w:rFonts w:ascii="HelveticaNeueLT Com 55 Roman" w:hAnsi="HelveticaNeueLT Com 55 Roman"/>
          <w:sz w:val="18"/>
          <w:lang w:val="en-GB"/>
        </w:rPr>
        <w:t xml:space="preserve"> des </w:t>
      </w:r>
      <w:proofErr w:type="spellStart"/>
      <w:r w:rsidRPr="005A14D5">
        <w:rPr>
          <w:rFonts w:ascii="HelveticaNeueLT Com 55 Roman" w:hAnsi="HelveticaNeueLT Com 55 Roman"/>
          <w:sz w:val="18"/>
          <w:lang w:val="en-GB"/>
        </w:rPr>
        <w:t>N</w:t>
      </w:r>
      <w:r w:rsidRPr="005A14D5">
        <w:rPr>
          <w:rFonts w:ascii="HelveticaNeueLT Com 55 Roman" w:hAnsi="HelveticaNeueLT Com 55 Roman"/>
          <w:sz w:val="18"/>
          <w:lang w:val="en-GB"/>
        </w:rPr>
        <w:t>a</w:t>
      </w:r>
      <w:r w:rsidRPr="005A14D5">
        <w:rPr>
          <w:rFonts w:ascii="HelveticaNeueLT Com 55 Roman" w:hAnsi="HelveticaNeueLT Com 55 Roman"/>
          <w:sz w:val="18"/>
          <w:lang w:val="en-GB"/>
        </w:rPr>
        <w:t>chweises</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sind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keine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Honorarzahlungen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möglich</w:t>
      </w:r>
      <w:proofErr w:type="spellEnd"/>
      <w:r w:rsidRPr="005A14D5">
        <w:rPr>
          <w:rFonts w:ascii="HelveticaNeueLT Com 55 Roman" w:hAnsi="HelveticaNeueLT Com 55 Roman"/>
          <w:sz w:val="18"/>
          <w:lang w:val="en-GB"/>
        </w:rPr>
        <w:t>.</w:t>
      </w:r>
    </w:p>
    <w:p w14:paraId="560015FE" w14:textId="77777777" w:rsidR="00A95049" w:rsidRPr="005A14D5" w:rsidRDefault="00A95049" w:rsidP="00A95049">
      <w:pPr>
        <w:pStyle w:val="ConvertStyle4"/>
        <w:ind w:left="680"/>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Versicherung</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ist</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Sache</w:t>
      </w:r>
      <w:proofErr w:type="spellEnd"/>
      <w:r w:rsidRPr="005A14D5">
        <w:rPr>
          <w:rFonts w:ascii="HelveticaNeueLT Com 55 Roman" w:hAnsi="HelveticaNeueLT Com 55 Roman"/>
          <w:sz w:val="18"/>
          <w:lang w:val="en-GB"/>
        </w:rPr>
        <w:t xml:space="preserve"> des </w:t>
      </w:r>
      <w:proofErr w:type="spellStart"/>
      <w:r w:rsidRPr="005A14D5">
        <w:rPr>
          <w:rFonts w:ascii="HelveticaNeueLT Com 55 Roman" w:hAnsi="HelveticaNeueLT Com 55 Roman"/>
          <w:sz w:val="18"/>
          <w:lang w:val="en-GB"/>
        </w:rPr>
        <w:t>Unternehmers</w:t>
      </w:r>
      <w:proofErr w:type="spellEnd"/>
      <w:r w:rsidRPr="005A14D5">
        <w:rPr>
          <w:rFonts w:ascii="HelveticaNeueLT Com 55 Roman" w:hAnsi="HelveticaNeueLT Com 55 Roman"/>
          <w:sz w:val="18"/>
          <w:lang w:val="en-GB"/>
        </w:rPr>
        <w:t>.</w:t>
      </w:r>
    </w:p>
    <w:p w14:paraId="5C589C0B" w14:textId="77777777" w:rsidR="00A95049" w:rsidRPr="005A14D5" w:rsidRDefault="00A95049" w:rsidP="00A95049">
      <w:pPr>
        <w:pStyle w:val="ConvertStyle4"/>
        <w:spacing w:before="120"/>
        <w:ind w:left="680"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Selbstständigerwerbende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welche</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b/>
          <w:sz w:val="18"/>
          <w:lang w:val="en-GB"/>
        </w:rPr>
        <w:t>Infrastruktur</w:t>
      </w:r>
      <w:proofErr w:type="spellEnd"/>
      <w:r w:rsidRPr="005A14D5">
        <w:rPr>
          <w:rFonts w:ascii="HelveticaNeueLT Com 55 Roman" w:hAnsi="HelveticaNeueLT Com 55 Roman"/>
          <w:b/>
          <w:sz w:val="18"/>
          <w:lang w:val="en-GB"/>
        </w:rPr>
        <w:t xml:space="preserve"> der </w:t>
      </w:r>
      <w:proofErr w:type="spellStart"/>
      <w:r w:rsidRPr="005A14D5">
        <w:rPr>
          <w:rFonts w:ascii="HelveticaNeueLT Com 55 Roman" w:hAnsi="HelveticaNeueLT Com 55 Roman"/>
          <w:b/>
          <w:sz w:val="18"/>
          <w:lang w:val="en-GB"/>
        </w:rPr>
        <w:t>Bestellerin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benutzen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gelten</w:t>
      </w:r>
      <w:proofErr w:type="spellEnd"/>
      <w:r w:rsidRPr="005A14D5">
        <w:rPr>
          <w:rFonts w:ascii="HelveticaNeueLT Com 55 Roman" w:hAnsi="HelveticaNeueLT Com 55 Roman"/>
          <w:sz w:val="18"/>
          <w:lang w:val="en-GB"/>
        </w:rPr>
        <w:t xml:space="preserve"> in </w:t>
      </w:r>
      <w:proofErr w:type="spellStart"/>
      <w:r w:rsidRPr="005A14D5">
        <w:rPr>
          <w:rFonts w:ascii="HelveticaNeueLT Com 55 Roman" w:hAnsi="HelveticaNeueLT Com 55 Roman"/>
          <w:sz w:val="18"/>
          <w:lang w:val="en-GB"/>
        </w:rPr>
        <w:t>dieser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Tätigkeit</w:t>
      </w:r>
      <w:proofErr w:type="spellEnd"/>
      <w:r w:rsidRPr="005A14D5">
        <w:rPr>
          <w:rFonts w:ascii="HelveticaNeueLT Com 55 Roman" w:hAnsi="HelveticaNeueLT Com 55 Roman"/>
          <w:sz w:val="18"/>
          <w:lang w:val="en-GB"/>
        </w:rPr>
        <w:t xml:space="preserve"> </w:t>
      </w:r>
      <w:proofErr w:type="spellStart"/>
      <w:proofErr w:type="gramStart"/>
      <w:r w:rsidRPr="005A14D5">
        <w:rPr>
          <w:rFonts w:ascii="HelveticaNeueLT Com 55 Roman" w:hAnsi="HelveticaNeueLT Com 55 Roman"/>
          <w:sz w:val="18"/>
          <w:lang w:val="en-GB"/>
        </w:rPr>
        <w:t>als</w:t>
      </w:r>
      <w:proofErr w:type="spellEnd"/>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unselbstständig</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erwerbend</w:t>
      </w:r>
      <w:proofErr w:type="spellEnd"/>
      <w:r w:rsidRPr="005A14D5">
        <w:rPr>
          <w:rFonts w:ascii="HelveticaNeueLT Com 55 Roman" w:hAnsi="HelveticaNeueLT Com 55 Roman"/>
          <w:b/>
          <w:sz w:val="18"/>
          <w:lang w:val="en-GB"/>
        </w:rPr>
        <w:t>.</w:t>
      </w:r>
      <w:r w:rsidRPr="005A14D5">
        <w:rPr>
          <w:rFonts w:ascii="HelveticaNeueLT Com 55 Roman" w:hAnsi="HelveticaNeueLT Com 55 Roman"/>
          <w:sz w:val="18"/>
          <w:lang w:val="en-GB"/>
        </w:rPr>
        <w:t xml:space="preserve"> In </w:t>
      </w:r>
      <w:proofErr w:type="spellStart"/>
      <w:r w:rsidRPr="005A14D5">
        <w:rPr>
          <w:rFonts w:ascii="HelveticaNeueLT Com 55 Roman" w:hAnsi="HelveticaNeueLT Com 55 Roman"/>
          <w:sz w:val="18"/>
          <w:lang w:val="en-GB"/>
        </w:rPr>
        <w:t>diesem</w:t>
      </w:r>
      <w:proofErr w:type="spellEnd"/>
      <w:r w:rsidRPr="005A14D5">
        <w:rPr>
          <w:rFonts w:ascii="HelveticaNeueLT Com 55 Roman" w:hAnsi="HelveticaNeueLT Com 55 Roman"/>
          <w:sz w:val="18"/>
          <w:lang w:val="en-GB"/>
        </w:rPr>
        <w:t xml:space="preserve"> </w:t>
      </w:r>
      <w:proofErr w:type="gramStart"/>
      <w:r w:rsidRPr="005A14D5">
        <w:rPr>
          <w:rFonts w:ascii="HelveticaNeueLT Com 55 Roman" w:hAnsi="HelveticaNeueLT Com 55 Roman"/>
          <w:sz w:val="18"/>
          <w:lang w:val="en-GB"/>
        </w:rPr>
        <w:t>Fall</w:t>
      </w:r>
      <w:proofErr w:type="gram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ist</w:t>
      </w:r>
      <w:proofErr w:type="spellEnd"/>
      <w:r w:rsidRPr="005A14D5">
        <w:rPr>
          <w:rFonts w:ascii="HelveticaNeueLT Com 55 Roman" w:hAnsi="HelveticaNeueLT Com 55 Roman"/>
          <w:sz w:val="18"/>
          <w:lang w:val="en-GB"/>
        </w:rPr>
        <w:t xml:space="preserve"> der </w:t>
      </w:r>
      <w:r w:rsidRPr="005A14D5">
        <w:rPr>
          <w:rFonts w:ascii="HelveticaNeueLT Com 55 Roman" w:hAnsi="HelveticaNeueLT Com 55 Roman"/>
          <w:b/>
          <w:sz w:val="18"/>
          <w:lang w:val="en-GB"/>
        </w:rPr>
        <w:t>AHV-</w:t>
      </w:r>
      <w:proofErr w:type="spellStart"/>
      <w:r w:rsidRPr="005A14D5">
        <w:rPr>
          <w:rFonts w:ascii="HelveticaNeueLT Com 55 Roman" w:hAnsi="HelveticaNeueLT Com 55 Roman"/>
          <w:b/>
          <w:sz w:val="18"/>
          <w:lang w:val="en-GB"/>
        </w:rPr>
        <w:t>Ausweis</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b/>
          <w:sz w:val="18"/>
          <w:lang w:val="en-GB"/>
        </w:rPr>
        <w:t>einzureichen</w:t>
      </w:r>
      <w:proofErr w:type="spellEnd"/>
      <w:r w:rsidRPr="005A14D5">
        <w:rPr>
          <w:rFonts w:ascii="HelveticaNeueLT Com 55 Roman" w:hAnsi="HelveticaNeueLT Com 55 Roman"/>
          <w:sz w:val="18"/>
          <w:lang w:val="en-GB"/>
        </w:rPr>
        <w:t xml:space="preserve"> und die </w:t>
      </w:r>
      <w:proofErr w:type="spellStart"/>
      <w:r w:rsidRPr="005A14D5">
        <w:rPr>
          <w:rFonts w:ascii="HelveticaNeueLT Com 55 Roman" w:hAnsi="HelveticaNeueLT Com 55 Roman"/>
          <w:sz w:val="18"/>
          <w:lang w:val="en-GB"/>
        </w:rPr>
        <w:t>Abrechnung</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Sozialversicherungsbeiträge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erfolgt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durch</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Bestellerin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siehe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Punkt</w:t>
      </w:r>
      <w:proofErr w:type="spellEnd"/>
      <w:r w:rsidRPr="005A14D5">
        <w:rPr>
          <w:rFonts w:ascii="HelveticaNeueLT Com 55 Roman" w:hAnsi="HelveticaNeueLT Com 55 Roman"/>
          <w:sz w:val="18"/>
          <w:lang w:val="en-GB"/>
        </w:rPr>
        <w:t xml:space="preserve"> 1).</w:t>
      </w:r>
    </w:p>
    <w:p w14:paraId="4E674BFB" w14:textId="77777777" w:rsidR="00A95049" w:rsidRPr="005A14D5" w:rsidRDefault="00A95049" w:rsidP="00A95049">
      <w:pPr>
        <w:pStyle w:val="ConvertStyle3"/>
        <w:numPr>
          <w:ilvl w:val="0"/>
          <w:numId w:val="16"/>
        </w:numPr>
        <w:spacing w:before="240"/>
        <w:ind w:right="482"/>
        <w:rPr>
          <w:rFonts w:ascii="HelveticaNeueLT Com 55 Roman" w:hAnsi="HelveticaNeueLT Com 55 Roman"/>
          <w:b/>
          <w:sz w:val="22"/>
          <w:lang w:val="en-GB"/>
        </w:rPr>
      </w:pPr>
      <w:proofErr w:type="spellStart"/>
      <w:r w:rsidRPr="005A14D5">
        <w:rPr>
          <w:rFonts w:ascii="HelveticaNeueLT Com 55 Roman" w:hAnsi="HelveticaNeueLT Com 55 Roman"/>
          <w:b/>
          <w:sz w:val="22"/>
          <w:lang w:val="en-GB"/>
        </w:rPr>
        <w:t>Quellensteuer</w:t>
      </w:r>
      <w:proofErr w:type="spellEnd"/>
    </w:p>
    <w:p w14:paraId="6BDAAAEE" w14:textId="77777777" w:rsidR="00A95049" w:rsidRPr="005A14D5" w:rsidRDefault="00A95049" w:rsidP="00A95049">
      <w:pPr>
        <w:pStyle w:val="ConvertStyle4"/>
        <w:tabs>
          <w:tab w:val="left" w:pos="2835"/>
        </w:tabs>
        <w:spacing w:before="120"/>
        <w:ind w:left="680"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Unternehmer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mit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Wohnsitz</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im</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Ausland</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oder</w:t>
      </w:r>
      <w:proofErr w:type="spellEnd"/>
      <w:r w:rsidRPr="005A14D5">
        <w:rPr>
          <w:rFonts w:ascii="HelveticaNeueLT Com 55 Roman" w:hAnsi="HelveticaNeueLT Com 55 Roman"/>
          <w:sz w:val="18"/>
          <w:lang w:val="en-GB"/>
        </w:rPr>
        <w:t xml:space="preserve"> in der </w:t>
      </w:r>
      <w:proofErr w:type="spellStart"/>
      <w:r w:rsidRPr="005A14D5">
        <w:rPr>
          <w:rFonts w:ascii="HelveticaNeueLT Com 55 Roman" w:hAnsi="HelveticaNeueLT Com 55 Roman"/>
          <w:sz w:val="18"/>
          <w:lang w:val="en-GB"/>
        </w:rPr>
        <w:t>Schweiz</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wohnhafte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Ausländerinnen</w:t>
      </w:r>
      <w:proofErr w:type="spellEnd"/>
      <w:r w:rsidRPr="005A14D5">
        <w:rPr>
          <w:rFonts w:ascii="HelveticaNeueLT Com 55 Roman" w:hAnsi="HelveticaNeueLT Com 55 Roman"/>
          <w:sz w:val="18"/>
          <w:lang w:val="en-GB"/>
        </w:rPr>
        <w:t xml:space="preserve"> und </w:t>
      </w:r>
      <w:proofErr w:type="spellStart"/>
      <w:r w:rsidRPr="005A14D5">
        <w:rPr>
          <w:rFonts w:ascii="HelveticaNeueLT Com 55 Roman" w:hAnsi="HelveticaNeueLT Com 55 Roman"/>
          <w:sz w:val="18"/>
          <w:lang w:val="en-GB"/>
        </w:rPr>
        <w:t>Ausländern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b/>
          <w:sz w:val="18"/>
          <w:lang w:val="en-GB"/>
        </w:rPr>
        <w:t>ohne</w:t>
      </w:r>
      <w:proofErr w:type="spellEnd"/>
      <w:r w:rsidRPr="005A14D5">
        <w:rPr>
          <w:rFonts w:ascii="HelveticaNeueLT Com 55 Roman" w:hAnsi="HelveticaNeueLT Com 55 Roman"/>
          <w:b/>
          <w:sz w:val="18"/>
          <w:lang w:val="en-GB"/>
        </w:rPr>
        <w:t xml:space="preserve"> </w:t>
      </w:r>
      <w:proofErr w:type="spellStart"/>
      <w:r w:rsidRPr="005A14D5">
        <w:rPr>
          <w:rFonts w:ascii="HelveticaNeueLT Com 55 Roman" w:hAnsi="HelveticaNeueLT Com 55 Roman"/>
          <w:sz w:val="18"/>
          <w:lang w:val="en-GB"/>
        </w:rPr>
        <w:t>Bewilligung</w:t>
      </w:r>
      <w:proofErr w:type="spellEnd"/>
      <w:r w:rsidRPr="005A14D5">
        <w:rPr>
          <w:rFonts w:ascii="HelveticaNeueLT Com 55 Roman" w:hAnsi="HelveticaNeueLT Com 55 Roman"/>
          <w:sz w:val="18"/>
          <w:lang w:val="en-GB"/>
        </w:rPr>
        <w:t xml:space="preserve"> C) </w:t>
      </w:r>
      <w:proofErr w:type="spellStart"/>
      <w:r w:rsidRPr="005A14D5">
        <w:rPr>
          <w:rFonts w:ascii="HelveticaNeueLT Com 55 Roman" w:hAnsi="HelveticaNeueLT Com 55 Roman"/>
          <w:sz w:val="18"/>
          <w:lang w:val="en-GB"/>
        </w:rPr>
        <w:t>wird</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Quellensteuer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abgezogen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sofern</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Voraussetzungen</w:t>
      </w:r>
      <w:proofErr w:type="spellEnd"/>
      <w:r w:rsidRPr="005A14D5">
        <w:rPr>
          <w:rFonts w:ascii="HelveticaNeueLT Com 55 Roman" w:hAnsi="HelveticaNeueLT Com 55 Roman"/>
          <w:sz w:val="18"/>
          <w:lang w:val="en-GB"/>
        </w:rPr>
        <w:t xml:space="preserve"> der </w:t>
      </w:r>
      <w:proofErr w:type="spellStart"/>
      <w:r w:rsidRPr="005A14D5">
        <w:rPr>
          <w:rFonts w:ascii="HelveticaNeueLT Com 55 Roman" w:hAnsi="HelveticaNeueLT Com 55 Roman"/>
          <w:sz w:val="18"/>
          <w:lang w:val="en-GB"/>
        </w:rPr>
        <w:t>schweizerischen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Gesetzgebung</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über</w:t>
      </w:r>
      <w:proofErr w:type="spellEnd"/>
      <w:r w:rsidRPr="005A14D5">
        <w:rPr>
          <w:rFonts w:ascii="HelveticaNeueLT Com 55 Roman" w:hAnsi="HelveticaNeueLT Com 55 Roman"/>
          <w:sz w:val="18"/>
          <w:lang w:val="en-GB"/>
        </w:rPr>
        <w:t xml:space="preserve"> die </w:t>
      </w:r>
      <w:proofErr w:type="spellStart"/>
      <w:r w:rsidRPr="005A14D5">
        <w:rPr>
          <w:rFonts w:ascii="HelveticaNeueLT Com 55 Roman" w:hAnsi="HelveticaNeueLT Com 55 Roman"/>
          <w:sz w:val="18"/>
          <w:lang w:val="en-GB"/>
        </w:rPr>
        <w:t>Quellensteuer</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erfüllt</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sind</w:t>
      </w:r>
      <w:proofErr w:type="spellEnd"/>
      <w:r w:rsidRPr="005A14D5">
        <w:rPr>
          <w:rFonts w:ascii="HelveticaNeueLT Com 55 Roman" w:hAnsi="HelveticaNeueLT Com 55 Roman"/>
          <w:sz w:val="18"/>
          <w:lang w:val="en-GB"/>
        </w:rPr>
        <w:t>.</w:t>
      </w:r>
      <w:r w:rsidRPr="005A14D5">
        <w:rPr>
          <w:rFonts w:ascii="HelveticaNeueLT Com 55 Roman" w:hAnsi="HelveticaNeueLT Com 55 Roman"/>
          <w:sz w:val="18"/>
          <w:lang w:val="en-GB"/>
        </w:rPr>
        <w:br/>
      </w:r>
      <w:proofErr w:type="spellStart"/>
      <w:r w:rsidRPr="005A14D5">
        <w:rPr>
          <w:rFonts w:ascii="HelveticaNeueLT Com 55 Roman" w:hAnsi="HelveticaNeueLT Com 55 Roman"/>
          <w:sz w:val="18"/>
          <w:lang w:val="en-GB"/>
        </w:rPr>
        <w:t>Notwendige</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Angaben</w:t>
      </w:r>
      <w:proofErr w:type="spellEnd"/>
      <w:r w:rsidRPr="005A14D5">
        <w:rPr>
          <w:rFonts w:ascii="HelveticaNeueLT Com 55 Roman" w:hAnsi="HelveticaNeueLT Com 55 Roman"/>
          <w:sz w:val="18"/>
          <w:lang w:val="en-GB"/>
        </w:rPr>
        <w:t xml:space="preserve"> </w:t>
      </w:r>
      <w:proofErr w:type="spellStart"/>
      <w:r w:rsidRPr="005A14D5">
        <w:rPr>
          <w:rFonts w:ascii="HelveticaNeueLT Com 55 Roman" w:hAnsi="HelveticaNeueLT Com 55 Roman"/>
          <w:sz w:val="18"/>
          <w:lang w:val="en-GB"/>
        </w:rPr>
        <w:t>für</w:t>
      </w:r>
      <w:proofErr w:type="spellEnd"/>
      <w:r w:rsidRPr="005A14D5">
        <w:rPr>
          <w:rFonts w:ascii="HelveticaNeueLT Com 55 Roman" w:hAnsi="HelveticaNeueLT Com 55 Roman"/>
          <w:sz w:val="18"/>
          <w:lang w:val="en-GB"/>
        </w:rPr>
        <w:t xml:space="preserve"> den </w:t>
      </w:r>
      <w:proofErr w:type="spellStart"/>
      <w:r w:rsidRPr="005A14D5">
        <w:rPr>
          <w:rFonts w:ascii="HelveticaNeueLT Com 55 Roman" w:hAnsi="HelveticaNeueLT Com 55 Roman"/>
          <w:sz w:val="18"/>
          <w:lang w:val="en-GB"/>
        </w:rPr>
        <w:t>Quellensteuertarif</w:t>
      </w:r>
      <w:proofErr w:type="spellEnd"/>
      <w:r w:rsidRPr="005A14D5">
        <w:rPr>
          <w:rFonts w:ascii="HelveticaNeueLT Com 55 Roman" w:hAnsi="HelveticaNeueLT Com 55 Roman"/>
          <w:sz w:val="18"/>
          <w:lang w:val="en-GB"/>
        </w:rPr>
        <w:t>:</w:t>
      </w:r>
    </w:p>
    <w:p w14:paraId="3EDC68FE" w14:textId="77777777" w:rsidR="00A95049" w:rsidRPr="005A14D5" w:rsidRDefault="00A95049" w:rsidP="00A95049">
      <w:pPr>
        <w:pStyle w:val="ConvertStyle4"/>
        <w:tabs>
          <w:tab w:val="left" w:pos="2835"/>
        </w:tabs>
        <w:spacing w:before="120"/>
        <w:ind w:left="680"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Anzahl</w:t>
      </w:r>
      <w:proofErr w:type="spellEnd"/>
      <w:r w:rsidRPr="005A14D5">
        <w:rPr>
          <w:rFonts w:ascii="HelveticaNeueLT Com 55 Roman" w:hAnsi="HelveticaNeueLT Com 55 Roman"/>
          <w:sz w:val="18"/>
          <w:lang w:val="en-GB"/>
        </w:rPr>
        <w:t xml:space="preserve"> Kinder: _____________________________</w:t>
      </w:r>
    </w:p>
    <w:p w14:paraId="28B4ADEB" w14:textId="77777777" w:rsidR="00A95049" w:rsidRPr="005A14D5" w:rsidRDefault="00A95049" w:rsidP="00A95049">
      <w:pPr>
        <w:pStyle w:val="ConvertStyle4"/>
        <w:tabs>
          <w:tab w:val="left" w:pos="2835"/>
        </w:tabs>
        <w:spacing w:before="120"/>
        <w:ind w:left="680" w:right="482"/>
        <w:rPr>
          <w:rFonts w:ascii="HelveticaNeueLT Com 55 Roman" w:hAnsi="HelveticaNeueLT Com 55 Roman"/>
          <w:sz w:val="18"/>
          <w:lang w:val="en-GB"/>
        </w:rPr>
      </w:pPr>
      <w:proofErr w:type="spellStart"/>
      <w:r w:rsidRPr="005A14D5">
        <w:rPr>
          <w:rFonts w:ascii="HelveticaNeueLT Com 55 Roman" w:hAnsi="HelveticaNeueLT Com 55 Roman"/>
          <w:sz w:val="18"/>
          <w:lang w:val="en-GB"/>
        </w:rPr>
        <w:t>Geburtsdaten</w:t>
      </w:r>
      <w:proofErr w:type="spellEnd"/>
      <w:r w:rsidRPr="005A14D5">
        <w:rPr>
          <w:rFonts w:ascii="HelveticaNeueLT Com 55 Roman" w:hAnsi="HelveticaNeueLT Com 55 Roman"/>
          <w:sz w:val="18"/>
          <w:lang w:val="en-GB"/>
        </w:rPr>
        <w:t>: _____________________________</w:t>
      </w:r>
    </w:p>
    <w:p w14:paraId="3680DB73" w14:textId="77777777" w:rsidR="00A95049" w:rsidRPr="005A14D5" w:rsidRDefault="00A95049">
      <w:pPr>
        <w:pStyle w:val="ConvertStyle6"/>
        <w:ind w:right="0"/>
        <w:rPr>
          <w:rFonts w:ascii="HelveticaNeueLT Com 55 Roman" w:hAnsi="HelveticaNeueLT Com 55 Roman"/>
          <w:sz w:val="18"/>
          <w:lang w:val="en-GB"/>
        </w:rPr>
      </w:pPr>
    </w:p>
    <w:p w14:paraId="086FA4C5" w14:textId="77777777" w:rsidR="00A95049" w:rsidRPr="005A14D5" w:rsidRDefault="00A95049">
      <w:pPr>
        <w:pStyle w:val="ConvertStyle6"/>
        <w:ind w:right="0"/>
        <w:rPr>
          <w:rFonts w:ascii="HelveticaNeueLT Com 55 Roman" w:hAnsi="HelveticaNeueLT Com 55 Roman"/>
          <w:sz w:val="18"/>
          <w:lang w:val="en-GB"/>
        </w:rPr>
      </w:pPr>
    </w:p>
    <w:sectPr w:rsidR="00A95049" w:rsidRPr="005A14D5" w:rsidSect="00A95049">
      <w:headerReference w:type="default" r:id="rId9"/>
      <w:footerReference w:type="default" r:id="rId10"/>
      <w:headerReference w:type="first" r:id="rId11"/>
      <w:footerReference w:type="first" r:id="rId12"/>
      <w:pgSz w:w="11906" w:h="16838" w:code="9"/>
      <w:pgMar w:top="1560" w:right="1418" w:bottom="1985" w:left="1701" w:header="39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13616" w14:textId="77777777" w:rsidR="006C322D" w:rsidRDefault="006C322D">
      <w:r>
        <w:separator/>
      </w:r>
    </w:p>
  </w:endnote>
  <w:endnote w:type="continuationSeparator" w:id="0">
    <w:p w14:paraId="3C22BC58" w14:textId="77777777" w:rsidR="006C322D" w:rsidRDefault="006C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ic">
    <w:altName w:val="Century Gothic"/>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9AD3" w14:textId="77777777" w:rsidR="00A95049" w:rsidRDefault="00A95049">
    <w:pPr>
      <w:pStyle w:val="Fuzeile"/>
      <w:jc w:val="right"/>
      <w:rPr>
        <w:rFonts w:ascii="Arial Black" w:hAnsi="Arial Black"/>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1DD4" w14:textId="77777777" w:rsidR="00A95049" w:rsidRDefault="00A95049">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A30A5" w14:textId="77777777" w:rsidR="006C322D" w:rsidRDefault="006C322D">
      <w:r>
        <w:separator/>
      </w:r>
    </w:p>
  </w:footnote>
  <w:footnote w:type="continuationSeparator" w:id="0">
    <w:p w14:paraId="078A83EF" w14:textId="77777777" w:rsidR="006C322D" w:rsidRDefault="006C322D">
      <w:r>
        <w:continuationSeparator/>
      </w:r>
    </w:p>
  </w:footnote>
  <w:footnote w:id="1">
    <w:p w14:paraId="383F78E6" w14:textId="77777777" w:rsidR="00A95049" w:rsidRDefault="00A95049" w:rsidP="00A95049">
      <w:pPr>
        <w:pStyle w:val="Funotentext"/>
      </w:pPr>
      <w:r>
        <w:rPr>
          <w:rStyle w:val="Funotenzeichen"/>
        </w:rPr>
        <w:footnoteRef/>
      </w:r>
      <w:r>
        <w:t xml:space="preserve"> </w:t>
      </w:r>
      <w:r w:rsidRPr="002274BB">
        <w:rPr>
          <w:sz w:val="16"/>
        </w:rPr>
        <w:t>Nebenerwerb liegt nur dann vor, wenn gleichzeitig eine Haupterwerbstätigkeit (mind. 50% während 9 Monaten) ausgeübt wird.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1EC7" w14:textId="77777777" w:rsidR="00A95049" w:rsidRDefault="00680B5E">
    <w:pPr>
      <w:pStyle w:val="Kopfzeile"/>
      <w:jc w:val="right"/>
      <w:rPr>
        <w:sz w:val="16"/>
      </w:rPr>
    </w:pPr>
    <w:r>
      <w:rPr>
        <w:noProof/>
        <w:sz w:val="16"/>
        <w:lang w:eastAsia="de-CH"/>
      </w:rPr>
      <w:drawing>
        <wp:anchor distT="0" distB="0" distL="114300" distR="114300" simplePos="0" relativeHeight="251657728" behindDoc="0" locked="0" layoutInCell="1" allowOverlap="1" wp14:anchorId="1C488D13" wp14:editId="2658D065">
          <wp:simplePos x="0" y="0"/>
          <wp:positionH relativeFrom="column">
            <wp:posOffset>4629150</wp:posOffset>
          </wp:positionH>
          <wp:positionV relativeFrom="paragraph">
            <wp:posOffset>360045</wp:posOffset>
          </wp:positionV>
          <wp:extent cx="1238250" cy="224790"/>
          <wp:effectExtent l="0" t="0" r="0" b="3810"/>
          <wp:wrapNone/>
          <wp:docPr id="3" name="Bild 3" descr="logozhd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zhdk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22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049">
      <w:rPr>
        <w:rStyle w:val="Seitenzahl"/>
        <w:sz w:val="16"/>
      </w:rPr>
      <w:fldChar w:fldCharType="begin"/>
    </w:r>
    <w:r w:rsidR="00A95049">
      <w:rPr>
        <w:rStyle w:val="Seitenzahl"/>
        <w:sz w:val="16"/>
      </w:rPr>
      <w:instrText xml:space="preserve"> </w:instrText>
    </w:r>
    <w:r w:rsidR="00D03D5A">
      <w:rPr>
        <w:rStyle w:val="Seitenzahl"/>
        <w:sz w:val="16"/>
      </w:rPr>
      <w:instrText>PAGE</w:instrText>
    </w:r>
    <w:r w:rsidR="00A95049">
      <w:rPr>
        <w:rStyle w:val="Seitenzahl"/>
        <w:sz w:val="16"/>
      </w:rPr>
      <w:instrText xml:space="preserve"> </w:instrText>
    </w:r>
    <w:r w:rsidR="00A95049">
      <w:rPr>
        <w:rStyle w:val="Seitenzahl"/>
        <w:sz w:val="16"/>
      </w:rPr>
      <w:fldChar w:fldCharType="separate"/>
    </w:r>
    <w:r w:rsidR="00B82D6F">
      <w:rPr>
        <w:rStyle w:val="Seitenzahl"/>
        <w:noProof/>
        <w:sz w:val="16"/>
      </w:rPr>
      <w:t>2</w:t>
    </w:r>
    <w:r w:rsidR="00A95049">
      <w:rPr>
        <w:rStyle w:val="Seitenzahl"/>
        <w:sz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0A970" w14:textId="77777777" w:rsidR="00A95049" w:rsidRPr="003F6499" w:rsidRDefault="00A95049">
    <w:pPr>
      <w:pStyle w:val="Kopfzeile"/>
      <w:rPr>
        <w:rFonts w:ascii="HelveticaNeueLT Com 55 Roman" w:hAnsi="HelveticaNeueLT Com 55 Roman"/>
      </w:rPr>
    </w:pPr>
  </w:p>
  <w:p w14:paraId="7B20E7C1" w14:textId="77777777" w:rsidR="00A95049" w:rsidRPr="003F6499" w:rsidRDefault="00A95049">
    <w:pPr>
      <w:pStyle w:val="Kopfzeile"/>
      <w:rPr>
        <w:rFonts w:ascii="HelveticaNeueLT Com 55 Roman" w:hAnsi="HelveticaNeueLT Com 55 Roman"/>
        <w:sz w:val="16"/>
      </w:rPr>
    </w:pPr>
  </w:p>
  <w:p w14:paraId="3867CE8D" w14:textId="77777777" w:rsidR="00A95049" w:rsidRPr="003F6499" w:rsidRDefault="00A95049">
    <w:pPr>
      <w:pStyle w:val="Kopfzeile"/>
      <w:rPr>
        <w:rFonts w:ascii="HelveticaNeueLT Com 55 Roman" w:hAnsi="HelveticaNeueLT Com 55 Roman"/>
        <w:sz w:val="16"/>
      </w:rPr>
    </w:pPr>
  </w:p>
  <w:p w14:paraId="016BBF62" w14:textId="77777777" w:rsidR="00A95049" w:rsidRPr="003F6499" w:rsidRDefault="00A95049" w:rsidP="00A95049">
    <w:pPr>
      <w:pStyle w:val="Kopfzeile"/>
      <w:tabs>
        <w:tab w:val="left" w:pos="6804"/>
      </w:tabs>
      <w:rPr>
        <w:rFonts w:ascii="HelveticaNeueLT Com 55 Roman" w:hAnsi="HelveticaNeueLT Com 55 Roman"/>
        <w:i/>
        <w:sz w:val="24"/>
      </w:rPr>
    </w:pPr>
    <w:r w:rsidRPr="003F6499">
      <w:rPr>
        <w:rFonts w:ascii="HelveticaNeueLT Com 55 Roman" w:hAnsi="HelveticaNeueLT Com 55 Roman"/>
        <w:sz w:val="16"/>
      </w:rPr>
      <w:tab/>
    </w:r>
    <w:r w:rsidRPr="003F6499">
      <w:rPr>
        <w:rFonts w:ascii="HelveticaNeueLT Com 55 Roman" w:hAnsi="HelveticaNeueLT Com 55 Roman"/>
        <w:sz w:val="16"/>
      </w:rPr>
      <w:tab/>
    </w:r>
    <w:r w:rsidRPr="003F6499">
      <w:rPr>
        <w:rFonts w:ascii="HelveticaNeueLT Com 55 Roman" w:hAnsi="HelveticaNeueLT Com 55 Roman"/>
        <w:i/>
        <w:sz w:val="24"/>
      </w:rPr>
      <w:tab/>
    </w:r>
    <w:r w:rsidRPr="003F6499">
      <w:rPr>
        <w:rFonts w:ascii="HelveticaNeueLT Com 55 Roman" w:hAnsi="HelveticaNeueLT Com 55 Roman"/>
        <w:i/>
        <w:sz w:val="24"/>
      </w:rPr>
      <w:tab/>
    </w:r>
  </w:p>
  <w:p w14:paraId="2EDAE43E" w14:textId="77777777" w:rsidR="00A95049" w:rsidRPr="003F6499" w:rsidRDefault="00A95049">
    <w:pPr>
      <w:pStyle w:val="Kopfzeile"/>
      <w:jc w:val="right"/>
      <w:rPr>
        <w:rFonts w:ascii="HelveticaNeueLT Com 55 Roman" w:hAnsi="HelveticaNeueLT Com 55 Roman"/>
        <w:i/>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4"/>
      <w:numFmt w:val="decimal"/>
      <w:lvlText w:val="%1"/>
      <w:lvlJc w:val="left"/>
      <w:pPr>
        <w:tabs>
          <w:tab w:val="num" w:pos="567"/>
        </w:tabs>
        <w:ind w:left="567" w:hanging="360"/>
      </w:pPr>
      <w:rPr>
        <w:rFonts w:hint="default"/>
      </w:rPr>
    </w:lvl>
  </w:abstractNum>
  <w:abstractNum w:abstractNumId="1">
    <w:nsid w:val="00000002"/>
    <w:multiLevelType w:val="singleLevel"/>
    <w:tmpl w:val="00170407"/>
    <w:lvl w:ilvl="0">
      <w:start w:val="1"/>
      <w:numFmt w:val="lowerLetter"/>
      <w:lvlText w:val="%1)"/>
      <w:lvlJc w:val="left"/>
      <w:pPr>
        <w:tabs>
          <w:tab w:val="num" w:pos="360"/>
        </w:tabs>
        <w:ind w:left="360" w:hanging="360"/>
      </w:pPr>
      <w:rPr>
        <w:rFonts w:hint="default"/>
      </w:rPr>
    </w:lvl>
  </w:abstractNum>
  <w:abstractNum w:abstractNumId="2">
    <w:nsid w:val="00000003"/>
    <w:multiLevelType w:val="multilevel"/>
    <w:tmpl w:val="0000000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0000004"/>
    <w:multiLevelType w:val="singleLevel"/>
    <w:tmpl w:val="00170407"/>
    <w:lvl w:ilvl="0">
      <w:start w:val="1"/>
      <w:numFmt w:val="lowerLetter"/>
      <w:pStyle w:val="berschrift5"/>
      <w:lvlText w:val="%1)"/>
      <w:lvlJc w:val="left"/>
      <w:pPr>
        <w:tabs>
          <w:tab w:val="num" w:pos="360"/>
        </w:tabs>
        <w:ind w:left="360" w:hanging="360"/>
      </w:pPr>
      <w:rPr>
        <w:rFonts w:hint="default"/>
      </w:rPr>
    </w:lvl>
  </w:abstractNum>
  <w:abstractNum w:abstractNumId="4">
    <w:nsid w:val="00000006"/>
    <w:multiLevelType w:val="singleLevel"/>
    <w:tmpl w:val="00170407"/>
    <w:lvl w:ilvl="0">
      <w:start w:val="1"/>
      <w:numFmt w:val="lowerLetter"/>
      <w:lvlText w:val="%1)"/>
      <w:lvlJc w:val="left"/>
      <w:pPr>
        <w:tabs>
          <w:tab w:val="num" w:pos="360"/>
        </w:tabs>
        <w:ind w:left="360" w:hanging="360"/>
      </w:pPr>
      <w:rPr>
        <w:rFonts w:hint="default"/>
      </w:rPr>
    </w:lvl>
  </w:abstractNum>
  <w:abstractNum w:abstractNumId="5">
    <w:nsid w:val="015134FF"/>
    <w:multiLevelType w:val="multilevel"/>
    <w:tmpl w:val="08B2FF6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8C94589"/>
    <w:multiLevelType w:val="singleLevel"/>
    <w:tmpl w:val="0407000F"/>
    <w:lvl w:ilvl="0">
      <w:start w:val="1"/>
      <w:numFmt w:val="decimal"/>
      <w:lvlText w:val="%1."/>
      <w:lvlJc w:val="left"/>
      <w:pPr>
        <w:tabs>
          <w:tab w:val="num" w:pos="360"/>
        </w:tabs>
        <w:ind w:left="360" w:hanging="360"/>
      </w:pPr>
    </w:lvl>
  </w:abstractNum>
  <w:abstractNum w:abstractNumId="7">
    <w:nsid w:val="0CBA74DB"/>
    <w:multiLevelType w:val="hybridMultilevel"/>
    <w:tmpl w:val="A34E6F92"/>
    <w:lvl w:ilvl="0" w:tplc="0E8A2AAA">
      <w:start w:val="393"/>
      <w:numFmt w:val="bullet"/>
      <w:lvlText w:val="-"/>
      <w:lvlJc w:val="left"/>
      <w:pPr>
        <w:ind w:left="720" w:hanging="360"/>
      </w:pPr>
      <w:rPr>
        <w:rFonts w:ascii="HelveticaNeueLT Com 55 Roman" w:eastAsia="Times New Roman" w:hAnsi="HelveticaNeueLT Com 55 Roman"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E0F5A2D"/>
    <w:multiLevelType w:val="multilevel"/>
    <w:tmpl w:val="56F0C7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F926022"/>
    <w:multiLevelType w:val="multilevel"/>
    <w:tmpl w:val="8780E226"/>
    <w:lvl w:ilvl="0">
      <w:start w:val="1"/>
      <w:numFmt w:val="decimal"/>
      <w:lvlText w:val="%1"/>
      <w:legacy w:legacy="1" w:legacySpace="0" w:legacyIndent="283"/>
      <w:lvlJc w:val="left"/>
      <w:pPr>
        <w:ind w:left="283" w:hanging="283"/>
      </w:pPr>
    </w:lvl>
    <w:lvl w:ilvl="1">
      <w:start w:val="1"/>
      <w:numFmt w:val="decimal"/>
      <w:lvlText w:val="%1.%2"/>
      <w:legacy w:legacy="1" w:legacySpace="113" w:legacyIndent="397"/>
      <w:lvlJc w:val="left"/>
      <w:pPr>
        <w:ind w:left="680" w:hanging="397"/>
      </w:pPr>
    </w:lvl>
    <w:lvl w:ilvl="2">
      <w:start w:val="1"/>
      <w:numFmt w:val="decimal"/>
      <w:lvlText w:val="%1.%2.%3"/>
      <w:legacy w:legacy="1" w:legacySpace="0" w:legacyIndent="0"/>
      <w:lvlJc w:val="left"/>
      <w:pPr>
        <w:ind w:left="680" w:firstLine="0"/>
      </w:pPr>
    </w:lvl>
    <w:lvl w:ilvl="3">
      <w:start w:val="1"/>
      <w:numFmt w:val="decimal"/>
      <w:lvlText w:val="%1.%2.%3.%4"/>
      <w:legacy w:legacy="1" w:legacySpace="0" w:legacyIndent="0"/>
      <w:lvlJc w:val="left"/>
      <w:pPr>
        <w:ind w:left="680" w:firstLine="0"/>
      </w:pPr>
    </w:lvl>
    <w:lvl w:ilvl="4">
      <w:start w:val="1"/>
      <w:numFmt w:val="decimal"/>
      <w:lvlText w:val="%1.%2.%3.%4.%5"/>
      <w:legacy w:legacy="1" w:legacySpace="0" w:legacyIndent="0"/>
      <w:lvlJc w:val="left"/>
      <w:pPr>
        <w:ind w:left="680" w:firstLine="0"/>
      </w:pPr>
    </w:lvl>
    <w:lvl w:ilvl="5">
      <w:start w:val="1"/>
      <w:numFmt w:val="decimal"/>
      <w:lvlText w:val="%1.%2.%3.%4.%5.%6"/>
      <w:legacy w:legacy="1" w:legacySpace="0" w:legacyIndent="0"/>
      <w:lvlJc w:val="left"/>
      <w:pPr>
        <w:ind w:left="680" w:firstLine="0"/>
      </w:pPr>
    </w:lvl>
    <w:lvl w:ilvl="6">
      <w:start w:val="1"/>
      <w:numFmt w:val="decimal"/>
      <w:lvlText w:val="%1.%2.%3.%4.%5.%6.%7"/>
      <w:legacy w:legacy="1" w:legacySpace="0" w:legacyIndent="0"/>
      <w:lvlJc w:val="left"/>
      <w:pPr>
        <w:ind w:left="680" w:firstLine="0"/>
      </w:pPr>
    </w:lvl>
    <w:lvl w:ilvl="7">
      <w:start w:val="1"/>
      <w:numFmt w:val="decimal"/>
      <w:lvlText w:val="%1.%2.%3.%4.%5.%6.%7.%8"/>
      <w:legacy w:legacy="1" w:legacySpace="0" w:legacyIndent="0"/>
      <w:lvlJc w:val="left"/>
      <w:pPr>
        <w:ind w:left="680" w:firstLine="0"/>
      </w:pPr>
    </w:lvl>
    <w:lvl w:ilvl="8">
      <w:start w:val="1"/>
      <w:numFmt w:val="decimal"/>
      <w:lvlText w:val="%1.%2.%3.%4.%5.%6.%7.%8.%9"/>
      <w:legacy w:legacy="1" w:legacySpace="0" w:legacyIndent="0"/>
      <w:lvlJc w:val="left"/>
      <w:pPr>
        <w:ind w:left="680" w:firstLine="0"/>
      </w:pPr>
    </w:lvl>
  </w:abstractNum>
  <w:abstractNum w:abstractNumId="10">
    <w:nsid w:val="20174915"/>
    <w:multiLevelType w:val="singleLevel"/>
    <w:tmpl w:val="9DB6C0AE"/>
    <w:lvl w:ilvl="0">
      <w:start w:val="2"/>
      <w:numFmt w:val="bullet"/>
      <w:lvlText w:val="-"/>
      <w:lvlJc w:val="left"/>
      <w:pPr>
        <w:tabs>
          <w:tab w:val="num" w:pos="360"/>
        </w:tabs>
        <w:ind w:left="360" w:hanging="360"/>
      </w:pPr>
      <w:rPr>
        <w:rFonts w:ascii="Times New Roman" w:hAnsi="Times New Roman" w:hint="default"/>
      </w:rPr>
    </w:lvl>
  </w:abstractNum>
  <w:abstractNum w:abstractNumId="11">
    <w:nsid w:val="32C9764E"/>
    <w:multiLevelType w:val="singleLevel"/>
    <w:tmpl w:val="D16224AE"/>
    <w:lvl w:ilvl="0">
      <w:start w:val="260"/>
      <w:numFmt w:val="bullet"/>
      <w:lvlText w:val="-"/>
      <w:lvlJc w:val="left"/>
      <w:pPr>
        <w:tabs>
          <w:tab w:val="num" w:pos="720"/>
        </w:tabs>
        <w:ind w:left="720" w:hanging="360"/>
      </w:pPr>
      <w:rPr>
        <w:rFonts w:ascii="Times New Roman" w:hAnsi="Times New Roman" w:hint="default"/>
        <w:b/>
      </w:rPr>
    </w:lvl>
  </w:abstractNum>
  <w:abstractNum w:abstractNumId="12">
    <w:nsid w:val="3D971943"/>
    <w:multiLevelType w:val="singleLevel"/>
    <w:tmpl w:val="0407000F"/>
    <w:lvl w:ilvl="0">
      <w:start w:val="1"/>
      <w:numFmt w:val="decimal"/>
      <w:lvlText w:val="%1."/>
      <w:lvlJc w:val="left"/>
      <w:pPr>
        <w:tabs>
          <w:tab w:val="num" w:pos="360"/>
        </w:tabs>
        <w:ind w:left="360" w:hanging="360"/>
      </w:pPr>
      <w:rPr>
        <w:rFonts w:hint="default"/>
      </w:rPr>
    </w:lvl>
  </w:abstractNum>
  <w:abstractNum w:abstractNumId="13">
    <w:nsid w:val="4BDD1B44"/>
    <w:multiLevelType w:val="multilevel"/>
    <w:tmpl w:val="030405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164F69"/>
    <w:multiLevelType w:val="hybridMultilevel"/>
    <w:tmpl w:val="50983BCA"/>
    <w:lvl w:ilvl="0" w:tplc="00010407">
      <w:start w:val="1"/>
      <w:numFmt w:val="bullet"/>
      <w:lvlText w:val=""/>
      <w:lvlJc w:val="left"/>
      <w:pPr>
        <w:tabs>
          <w:tab w:val="num" w:pos="1080"/>
        </w:tabs>
        <w:ind w:left="108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15">
    <w:nsid w:val="5F6E55B3"/>
    <w:multiLevelType w:val="singleLevel"/>
    <w:tmpl w:val="04070013"/>
    <w:lvl w:ilvl="0">
      <w:start w:val="1"/>
      <w:numFmt w:val="upperRoman"/>
      <w:lvlText w:val="%1."/>
      <w:lvlJc w:val="left"/>
      <w:pPr>
        <w:tabs>
          <w:tab w:val="num" w:pos="720"/>
        </w:tabs>
        <w:ind w:left="720" w:hanging="720"/>
      </w:pPr>
      <w:rPr>
        <w:rFonts w:hint="default"/>
      </w:rPr>
    </w:lvl>
  </w:abstractNum>
  <w:abstractNum w:abstractNumId="16">
    <w:nsid w:val="70E608AD"/>
    <w:multiLevelType w:val="singleLevel"/>
    <w:tmpl w:val="1B005204"/>
    <w:lvl w:ilvl="0">
      <w:start w:val="2"/>
      <w:numFmt w:val="bullet"/>
      <w:lvlText w:val="-"/>
      <w:lvlJc w:val="left"/>
      <w:pPr>
        <w:tabs>
          <w:tab w:val="num" w:pos="360"/>
        </w:tabs>
        <w:ind w:left="360" w:hanging="360"/>
      </w:pPr>
      <w:rPr>
        <w:rFonts w:ascii="Times New Roman" w:hAnsi="Times New Roman" w:hint="default"/>
      </w:rPr>
    </w:lvl>
  </w:abstractNum>
  <w:abstractNum w:abstractNumId="17">
    <w:nsid w:val="77EC6E1C"/>
    <w:multiLevelType w:val="multilevel"/>
    <w:tmpl w:val="0CCC5E1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15"/>
  </w:num>
  <w:num w:numId="3">
    <w:abstractNumId w:val="16"/>
  </w:num>
  <w:num w:numId="4">
    <w:abstractNumId w:val="0"/>
  </w:num>
  <w:num w:numId="5">
    <w:abstractNumId w:val="1"/>
  </w:num>
  <w:num w:numId="6">
    <w:abstractNumId w:val="2"/>
  </w:num>
  <w:num w:numId="7">
    <w:abstractNumId w:val="3"/>
  </w:num>
  <w:num w:numId="8">
    <w:abstractNumId w:val="6"/>
  </w:num>
  <w:num w:numId="9">
    <w:abstractNumId w:val="10"/>
  </w:num>
  <w:num w:numId="10">
    <w:abstractNumId w:val="0"/>
  </w:num>
  <w:num w:numId="11">
    <w:abstractNumId w:val="1"/>
  </w:num>
  <w:num w:numId="12">
    <w:abstractNumId w:val="2"/>
  </w:num>
  <w:num w:numId="13">
    <w:abstractNumId w:val="1"/>
  </w:num>
  <w:num w:numId="14">
    <w:abstractNumId w:val="2"/>
  </w:num>
  <w:num w:numId="15">
    <w:abstractNumId w:val="3"/>
  </w:num>
  <w:num w:numId="16">
    <w:abstractNumId w:val="9"/>
  </w:num>
  <w:num w:numId="17">
    <w:abstractNumId w:val="11"/>
  </w:num>
  <w:num w:numId="18">
    <w:abstractNumId w:val="14"/>
  </w:num>
  <w:num w:numId="19">
    <w:abstractNumId w:val="8"/>
  </w:num>
  <w:num w:numId="20">
    <w:abstractNumId w:val="4"/>
  </w:num>
  <w:num w:numId="21">
    <w:abstractNumId w:val="17"/>
  </w:num>
  <w:num w:numId="22">
    <w:abstractNumId w:val="5"/>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78"/>
    <w:rsid w:val="00023256"/>
    <w:rsid w:val="00025091"/>
    <w:rsid w:val="000D66B0"/>
    <w:rsid w:val="000F1078"/>
    <w:rsid w:val="001127C3"/>
    <w:rsid w:val="001171EF"/>
    <w:rsid w:val="00184AF4"/>
    <w:rsid w:val="00196E3B"/>
    <w:rsid w:val="002255DB"/>
    <w:rsid w:val="00235B83"/>
    <w:rsid w:val="002D5679"/>
    <w:rsid w:val="0033507C"/>
    <w:rsid w:val="003351CD"/>
    <w:rsid w:val="00351C95"/>
    <w:rsid w:val="00390013"/>
    <w:rsid w:val="003C1D2F"/>
    <w:rsid w:val="003F6499"/>
    <w:rsid w:val="00487F18"/>
    <w:rsid w:val="004B7787"/>
    <w:rsid w:val="004E7DBD"/>
    <w:rsid w:val="005379FF"/>
    <w:rsid w:val="005A14D5"/>
    <w:rsid w:val="005E56E4"/>
    <w:rsid w:val="005F0D47"/>
    <w:rsid w:val="00616BE6"/>
    <w:rsid w:val="0067044F"/>
    <w:rsid w:val="00680B5E"/>
    <w:rsid w:val="006C322D"/>
    <w:rsid w:val="006C7DAE"/>
    <w:rsid w:val="00772C57"/>
    <w:rsid w:val="00773927"/>
    <w:rsid w:val="007B496B"/>
    <w:rsid w:val="00824432"/>
    <w:rsid w:val="00836F5B"/>
    <w:rsid w:val="008D23AD"/>
    <w:rsid w:val="008D4143"/>
    <w:rsid w:val="008F7E4A"/>
    <w:rsid w:val="00951AF0"/>
    <w:rsid w:val="00A270A1"/>
    <w:rsid w:val="00A270DE"/>
    <w:rsid w:val="00A31AFC"/>
    <w:rsid w:val="00A8402F"/>
    <w:rsid w:val="00A95049"/>
    <w:rsid w:val="00B2040D"/>
    <w:rsid w:val="00B65241"/>
    <w:rsid w:val="00B82D6F"/>
    <w:rsid w:val="00BD6605"/>
    <w:rsid w:val="00BE3B8C"/>
    <w:rsid w:val="00BE7AD1"/>
    <w:rsid w:val="00C427A7"/>
    <w:rsid w:val="00C85FD2"/>
    <w:rsid w:val="00D03D5A"/>
    <w:rsid w:val="00D34A4D"/>
    <w:rsid w:val="00D34DAF"/>
    <w:rsid w:val="00D52D5B"/>
    <w:rsid w:val="00DD3550"/>
    <w:rsid w:val="00DE6EAA"/>
    <w:rsid w:val="00E4192C"/>
    <w:rsid w:val="00E915DF"/>
    <w:rsid w:val="00ED5419"/>
    <w:rsid w:val="00F0408E"/>
    <w:rsid w:val="00F364D3"/>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332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jc w:val="both"/>
      <w:outlineLvl w:val="0"/>
    </w:pPr>
    <w:rPr>
      <w:b/>
    </w:rPr>
  </w:style>
  <w:style w:type="paragraph" w:styleId="berschrift2">
    <w:name w:val="heading 2"/>
    <w:basedOn w:val="Standard"/>
    <w:next w:val="Standard"/>
    <w:qFormat/>
    <w:pPr>
      <w:keepNext/>
      <w:outlineLvl w:val="1"/>
    </w:pPr>
    <w:rPr>
      <w:rFonts w:ascii="Century Gothic" w:hAnsi="Century Gothic"/>
      <w:b/>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ind w:left="284" w:hanging="284"/>
      <w:outlineLvl w:val="3"/>
    </w:pPr>
    <w:rPr>
      <w:rFonts w:ascii="Century Gothic" w:hAnsi="Century Gothic"/>
      <w:b/>
    </w:rPr>
  </w:style>
  <w:style w:type="paragraph" w:styleId="berschrift5">
    <w:name w:val="heading 5"/>
    <w:basedOn w:val="Standard"/>
    <w:next w:val="Standard"/>
    <w:qFormat/>
    <w:pPr>
      <w:keepNext/>
      <w:numPr>
        <w:numId w:val="7"/>
      </w:numPr>
      <w:outlineLvl w:val="4"/>
    </w:pPr>
    <w:rPr>
      <w:b/>
    </w:rPr>
  </w:style>
  <w:style w:type="paragraph" w:styleId="berschrift6">
    <w:name w:val="heading 6"/>
    <w:basedOn w:val="Standard"/>
    <w:next w:val="Standard"/>
    <w:qFormat/>
    <w:pPr>
      <w:keepNext/>
      <w:ind w:left="284" w:hanging="284"/>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jc w:val="both"/>
    </w:pPr>
  </w:style>
  <w:style w:type="paragraph" w:styleId="Funotentext">
    <w:name w:val="footnote text"/>
    <w:basedOn w:val="Standard"/>
  </w:style>
  <w:style w:type="character" w:styleId="Funotenzeichen">
    <w:name w:val="footnote reference"/>
    <w:rPr>
      <w:vertAlign w:val="superscript"/>
    </w:rPr>
  </w:style>
  <w:style w:type="paragraph" w:styleId="Textkrper-Zeileneinzug">
    <w:name w:val="Body Text Indent"/>
    <w:basedOn w:val="Standard"/>
    <w:pPr>
      <w:ind w:left="284"/>
    </w:pPr>
    <w:rPr>
      <w:rFonts w:ascii="Century Gothic" w:hAnsi="Century Gothic"/>
    </w:rPr>
  </w:style>
  <w:style w:type="paragraph" w:styleId="Textkrper-Einzug2">
    <w:name w:val="Body Text Indent 2"/>
    <w:basedOn w:val="Standard"/>
    <w:pPr>
      <w:ind w:left="284"/>
    </w:pPr>
    <w:rPr>
      <w:rFonts w:ascii="Century Gothic" w:hAnsi="Century Gothic"/>
      <w:sz w:val="16"/>
    </w:rPr>
  </w:style>
  <w:style w:type="paragraph" w:styleId="Textkrper-Einzug3">
    <w:name w:val="Body Text Indent 3"/>
    <w:basedOn w:val="Standard"/>
    <w:pPr>
      <w:ind w:left="284"/>
      <w:jc w:val="both"/>
    </w:pPr>
  </w:style>
  <w:style w:type="paragraph" w:styleId="Titel">
    <w:name w:val="Title"/>
    <w:basedOn w:val="Standard"/>
    <w:qFormat/>
    <w:pPr>
      <w:jc w:val="center"/>
    </w:pPr>
    <w:rPr>
      <w:rFonts w:ascii="Times New Roman" w:hAnsi="Times New Roman"/>
      <w:b/>
      <w:caps/>
      <w:sz w:val="32"/>
      <w:lang w:val="de-DE"/>
    </w:rPr>
  </w:style>
  <w:style w:type="paragraph" w:customStyle="1" w:styleId="ConvertStyle3">
    <w:name w:val="ConvertStyle3"/>
    <w:basedOn w:val="Standard"/>
    <w:rsid w:val="00A63836"/>
    <w:pPr>
      <w:tabs>
        <w:tab w:val="left" w:pos="480"/>
        <w:tab w:val="left" w:pos="4560"/>
      </w:tabs>
      <w:ind w:right="480"/>
    </w:pPr>
    <w:rPr>
      <w:rFonts w:ascii="Gothic" w:hAnsi="Gothic"/>
    </w:rPr>
  </w:style>
  <w:style w:type="paragraph" w:customStyle="1" w:styleId="ConvertStyle4">
    <w:name w:val="ConvertStyle4"/>
    <w:basedOn w:val="Standard"/>
    <w:rsid w:val="00A63836"/>
    <w:pPr>
      <w:tabs>
        <w:tab w:val="left" w:pos="480"/>
        <w:tab w:val="left" w:pos="4560"/>
      </w:tabs>
      <w:ind w:right="480"/>
    </w:pPr>
    <w:rPr>
      <w:rFonts w:ascii="Gothic" w:hAnsi="Gothic"/>
    </w:rPr>
  </w:style>
  <w:style w:type="paragraph" w:customStyle="1" w:styleId="ConvertStyle5">
    <w:name w:val="ConvertStyle5"/>
    <w:basedOn w:val="Standard"/>
    <w:rsid w:val="00A63836"/>
    <w:pPr>
      <w:tabs>
        <w:tab w:val="left" w:pos="480"/>
        <w:tab w:val="left" w:pos="960"/>
        <w:tab w:val="left" w:pos="6000"/>
      </w:tabs>
      <w:ind w:right="120"/>
    </w:pPr>
    <w:rPr>
      <w:rFonts w:ascii="Gothic" w:hAnsi="Gothic"/>
    </w:rPr>
  </w:style>
  <w:style w:type="paragraph" w:customStyle="1" w:styleId="ConvertStyle6">
    <w:name w:val="ConvertStyle6"/>
    <w:basedOn w:val="Standard"/>
    <w:rsid w:val="00A63836"/>
    <w:pPr>
      <w:tabs>
        <w:tab w:val="left" w:pos="480"/>
        <w:tab w:val="left" w:pos="960"/>
        <w:tab w:val="left" w:pos="6000"/>
      </w:tabs>
      <w:ind w:right="120"/>
    </w:pPr>
    <w:rPr>
      <w:rFonts w:ascii="Gothic" w:hAnsi="Gothic"/>
    </w:rPr>
  </w:style>
  <w:style w:type="paragraph" w:styleId="Sprechblasentext">
    <w:name w:val="Balloon Text"/>
    <w:basedOn w:val="Standard"/>
    <w:semiHidden/>
    <w:rsid w:val="0005112B"/>
    <w:rPr>
      <w:rFonts w:ascii="Tahoma" w:hAnsi="Tahoma" w:cs="Tahoma"/>
      <w:sz w:val="16"/>
      <w:szCs w:val="16"/>
    </w:rPr>
  </w:style>
  <w:style w:type="character" w:customStyle="1" w:styleId="apple-style-span">
    <w:name w:val="apple-style-span"/>
    <w:basedOn w:val="Absatz-Standardschriftart"/>
    <w:rsid w:val="009B4CEA"/>
  </w:style>
  <w:style w:type="paragraph" w:styleId="StandardWeb">
    <w:name w:val="Normal (Web)"/>
    <w:basedOn w:val="Standard"/>
    <w:rsid w:val="009B4CEA"/>
    <w:pPr>
      <w:spacing w:before="100" w:beforeAutospacing="1" w:after="100" w:afterAutospacing="1"/>
    </w:pPr>
    <w:rPr>
      <w:rFonts w:ascii="Times New Roman" w:hAnsi="Times New Roman"/>
      <w:sz w:val="24"/>
      <w:szCs w:val="24"/>
      <w:lang w:eastAsia="de-CH"/>
    </w:rPr>
  </w:style>
  <w:style w:type="character" w:styleId="Kommentarzeichen">
    <w:name w:val="annotation reference"/>
    <w:semiHidden/>
    <w:rsid w:val="00DB5267"/>
    <w:rPr>
      <w:sz w:val="18"/>
    </w:rPr>
  </w:style>
  <w:style w:type="paragraph" w:styleId="Kommentartext">
    <w:name w:val="annotation text"/>
    <w:basedOn w:val="Standard"/>
    <w:semiHidden/>
    <w:rsid w:val="00DB5267"/>
    <w:rPr>
      <w:sz w:val="24"/>
      <w:szCs w:val="24"/>
    </w:rPr>
  </w:style>
  <w:style w:type="paragraph" w:styleId="Kommentarthema">
    <w:name w:val="annotation subject"/>
    <w:basedOn w:val="Kommentartext"/>
    <w:next w:val="Kommentartext"/>
    <w:semiHidden/>
    <w:rsid w:val="00DB5267"/>
    <w:rPr>
      <w:sz w:val="20"/>
      <w:szCs w:val="20"/>
    </w:rPr>
  </w:style>
  <w:style w:type="character" w:customStyle="1" w:styleId="TextkrperZchn">
    <w:name w:val="Textkörper Zchn"/>
    <w:link w:val="Textkrper"/>
    <w:rsid w:val="00773927"/>
    <w:rPr>
      <w:rFonts w:ascii="Arial" w:hAnsi="Arial"/>
      <w:lang w:eastAsia="de-DE"/>
    </w:rPr>
  </w:style>
  <w:style w:type="paragraph" w:styleId="Zitat">
    <w:name w:val="Quote"/>
    <w:basedOn w:val="Standard"/>
    <w:next w:val="Standard"/>
    <w:link w:val="ZitatZchn"/>
    <w:uiPriority w:val="73"/>
    <w:qFormat/>
    <w:rsid w:val="002255DB"/>
    <w:rPr>
      <w:i/>
      <w:iCs/>
      <w:color w:val="000000" w:themeColor="text1"/>
    </w:rPr>
  </w:style>
  <w:style w:type="character" w:customStyle="1" w:styleId="ZitatZchn">
    <w:name w:val="Zitat Zchn"/>
    <w:basedOn w:val="Absatz-Standardschriftart"/>
    <w:link w:val="Zitat"/>
    <w:uiPriority w:val="73"/>
    <w:rsid w:val="002255DB"/>
    <w:rPr>
      <w:rFonts w:ascii="Arial" w:hAnsi="Arial"/>
      <w:i/>
      <w:iCs/>
      <w:color w:val="000000" w:themeColor="text1"/>
      <w:lang w:eastAsia="de-DE"/>
    </w:rPr>
  </w:style>
  <w:style w:type="paragraph" w:styleId="Listenabsatz">
    <w:name w:val="List Paragraph"/>
    <w:basedOn w:val="Standard"/>
    <w:uiPriority w:val="72"/>
    <w:qFormat/>
    <w:rsid w:val="002255DB"/>
    <w:pPr>
      <w:ind w:left="720"/>
      <w:contextualSpacing/>
    </w:pPr>
    <w:rPr>
      <w:rFonts w:ascii="HelveticaNeueLT Com 55 Roman" w:hAnsi="HelveticaNeueLT Com 55 Roman"/>
      <w:color w:val="808080" w:themeColor="background1" w:themeShade="80"/>
      <w:sz w:val="18"/>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rFonts w:ascii="Arial" w:hAnsi="Arial"/>
      <w:lang w:eastAsia="de-DE"/>
    </w:rPr>
  </w:style>
  <w:style w:type="paragraph" w:styleId="berschrift1">
    <w:name w:val="heading 1"/>
    <w:basedOn w:val="Standard"/>
    <w:next w:val="Standard"/>
    <w:qFormat/>
    <w:pPr>
      <w:keepNext/>
      <w:jc w:val="both"/>
      <w:outlineLvl w:val="0"/>
    </w:pPr>
    <w:rPr>
      <w:b/>
    </w:rPr>
  </w:style>
  <w:style w:type="paragraph" w:styleId="berschrift2">
    <w:name w:val="heading 2"/>
    <w:basedOn w:val="Standard"/>
    <w:next w:val="Standard"/>
    <w:qFormat/>
    <w:pPr>
      <w:keepNext/>
      <w:outlineLvl w:val="1"/>
    </w:pPr>
    <w:rPr>
      <w:rFonts w:ascii="Century Gothic" w:hAnsi="Century Gothic"/>
      <w:b/>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ind w:left="284" w:hanging="284"/>
      <w:outlineLvl w:val="3"/>
    </w:pPr>
    <w:rPr>
      <w:rFonts w:ascii="Century Gothic" w:hAnsi="Century Gothic"/>
      <w:b/>
    </w:rPr>
  </w:style>
  <w:style w:type="paragraph" w:styleId="berschrift5">
    <w:name w:val="heading 5"/>
    <w:basedOn w:val="Standard"/>
    <w:next w:val="Standard"/>
    <w:qFormat/>
    <w:pPr>
      <w:keepNext/>
      <w:numPr>
        <w:numId w:val="7"/>
      </w:numPr>
      <w:outlineLvl w:val="4"/>
    </w:pPr>
    <w:rPr>
      <w:b/>
    </w:rPr>
  </w:style>
  <w:style w:type="paragraph" w:styleId="berschrift6">
    <w:name w:val="heading 6"/>
    <w:basedOn w:val="Standard"/>
    <w:next w:val="Standard"/>
    <w:qFormat/>
    <w:pPr>
      <w:keepNext/>
      <w:ind w:left="284" w:hanging="284"/>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jc w:val="both"/>
    </w:pPr>
  </w:style>
  <w:style w:type="paragraph" w:styleId="Funotentext">
    <w:name w:val="footnote text"/>
    <w:basedOn w:val="Standard"/>
  </w:style>
  <w:style w:type="character" w:styleId="Funotenzeichen">
    <w:name w:val="footnote reference"/>
    <w:rPr>
      <w:vertAlign w:val="superscript"/>
    </w:rPr>
  </w:style>
  <w:style w:type="paragraph" w:styleId="Textkrper-Zeileneinzug">
    <w:name w:val="Body Text Indent"/>
    <w:basedOn w:val="Standard"/>
    <w:pPr>
      <w:ind w:left="284"/>
    </w:pPr>
    <w:rPr>
      <w:rFonts w:ascii="Century Gothic" w:hAnsi="Century Gothic"/>
    </w:rPr>
  </w:style>
  <w:style w:type="paragraph" w:styleId="Textkrper-Einzug2">
    <w:name w:val="Body Text Indent 2"/>
    <w:basedOn w:val="Standard"/>
    <w:pPr>
      <w:ind w:left="284"/>
    </w:pPr>
    <w:rPr>
      <w:rFonts w:ascii="Century Gothic" w:hAnsi="Century Gothic"/>
      <w:sz w:val="16"/>
    </w:rPr>
  </w:style>
  <w:style w:type="paragraph" w:styleId="Textkrper-Einzug3">
    <w:name w:val="Body Text Indent 3"/>
    <w:basedOn w:val="Standard"/>
    <w:pPr>
      <w:ind w:left="284"/>
      <w:jc w:val="both"/>
    </w:pPr>
  </w:style>
  <w:style w:type="paragraph" w:styleId="Titel">
    <w:name w:val="Title"/>
    <w:basedOn w:val="Standard"/>
    <w:qFormat/>
    <w:pPr>
      <w:jc w:val="center"/>
    </w:pPr>
    <w:rPr>
      <w:rFonts w:ascii="Times New Roman" w:hAnsi="Times New Roman"/>
      <w:b/>
      <w:caps/>
      <w:sz w:val="32"/>
      <w:lang w:val="de-DE"/>
    </w:rPr>
  </w:style>
  <w:style w:type="paragraph" w:customStyle="1" w:styleId="ConvertStyle3">
    <w:name w:val="ConvertStyle3"/>
    <w:basedOn w:val="Standard"/>
    <w:rsid w:val="00A63836"/>
    <w:pPr>
      <w:tabs>
        <w:tab w:val="left" w:pos="480"/>
        <w:tab w:val="left" w:pos="4560"/>
      </w:tabs>
      <w:ind w:right="480"/>
    </w:pPr>
    <w:rPr>
      <w:rFonts w:ascii="Gothic" w:hAnsi="Gothic"/>
    </w:rPr>
  </w:style>
  <w:style w:type="paragraph" w:customStyle="1" w:styleId="ConvertStyle4">
    <w:name w:val="ConvertStyle4"/>
    <w:basedOn w:val="Standard"/>
    <w:rsid w:val="00A63836"/>
    <w:pPr>
      <w:tabs>
        <w:tab w:val="left" w:pos="480"/>
        <w:tab w:val="left" w:pos="4560"/>
      </w:tabs>
      <w:ind w:right="480"/>
    </w:pPr>
    <w:rPr>
      <w:rFonts w:ascii="Gothic" w:hAnsi="Gothic"/>
    </w:rPr>
  </w:style>
  <w:style w:type="paragraph" w:customStyle="1" w:styleId="ConvertStyle5">
    <w:name w:val="ConvertStyle5"/>
    <w:basedOn w:val="Standard"/>
    <w:rsid w:val="00A63836"/>
    <w:pPr>
      <w:tabs>
        <w:tab w:val="left" w:pos="480"/>
        <w:tab w:val="left" w:pos="960"/>
        <w:tab w:val="left" w:pos="6000"/>
      </w:tabs>
      <w:ind w:right="120"/>
    </w:pPr>
    <w:rPr>
      <w:rFonts w:ascii="Gothic" w:hAnsi="Gothic"/>
    </w:rPr>
  </w:style>
  <w:style w:type="paragraph" w:customStyle="1" w:styleId="ConvertStyle6">
    <w:name w:val="ConvertStyle6"/>
    <w:basedOn w:val="Standard"/>
    <w:rsid w:val="00A63836"/>
    <w:pPr>
      <w:tabs>
        <w:tab w:val="left" w:pos="480"/>
        <w:tab w:val="left" w:pos="960"/>
        <w:tab w:val="left" w:pos="6000"/>
      </w:tabs>
      <w:ind w:right="120"/>
    </w:pPr>
    <w:rPr>
      <w:rFonts w:ascii="Gothic" w:hAnsi="Gothic"/>
    </w:rPr>
  </w:style>
  <w:style w:type="paragraph" w:styleId="Sprechblasentext">
    <w:name w:val="Balloon Text"/>
    <w:basedOn w:val="Standard"/>
    <w:semiHidden/>
    <w:rsid w:val="0005112B"/>
    <w:rPr>
      <w:rFonts w:ascii="Tahoma" w:hAnsi="Tahoma" w:cs="Tahoma"/>
      <w:sz w:val="16"/>
      <w:szCs w:val="16"/>
    </w:rPr>
  </w:style>
  <w:style w:type="character" w:customStyle="1" w:styleId="apple-style-span">
    <w:name w:val="apple-style-span"/>
    <w:basedOn w:val="Absatz-Standardschriftart"/>
    <w:rsid w:val="009B4CEA"/>
  </w:style>
  <w:style w:type="paragraph" w:styleId="StandardWeb">
    <w:name w:val="Normal (Web)"/>
    <w:basedOn w:val="Standard"/>
    <w:rsid w:val="009B4CEA"/>
    <w:pPr>
      <w:spacing w:before="100" w:beforeAutospacing="1" w:after="100" w:afterAutospacing="1"/>
    </w:pPr>
    <w:rPr>
      <w:rFonts w:ascii="Times New Roman" w:hAnsi="Times New Roman"/>
      <w:sz w:val="24"/>
      <w:szCs w:val="24"/>
      <w:lang w:eastAsia="de-CH"/>
    </w:rPr>
  </w:style>
  <w:style w:type="character" w:styleId="Kommentarzeichen">
    <w:name w:val="annotation reference"/>
    <w:semiHidden/>
    <w:rsid w:val="00DB5267"/>
    <w:rPr>
      <w:sz w:val="18"/>
    </w:rPr>
  </w:style>
  <w:style w:type="paragraph" w:styleId="Kommentartext">
    <w:name w:val="annotation text"/>
    <w:basedOn w:val="Standard"/>
    <w:semiHidden/>
    <w:rsid w:val="00DB5267"/>
    <w:rPr>
      <w:sz w:val="24"/>
      <w:szCs w:val="24"/>
    </w:rPr>
  </w:style>
  <w:style w:type="paragraph" w:styleId="Kommentarthema">
    <w:name w:val="annotation subject"/>
    <w:basedOn w:val="Kommentartext"/>
    <w:next w:val="Kommentartext"/>
    <w:semiHidden/>
    <w:rsid w:val="00DB5267"/>
    <w:rPr>
      <w:sz w:val="20"/>
      <w:szCs w:val="20"/>
    </w:rPr>
  </w:style>
  <w:style w:type="character" w:customStyle="1" w:styleId="TextkrperZchn">
    <w:name w:val="Textkörper Zchn"/>
    <w:link w:val="Textkrper"/>
    <w:rsid w:val="00773927"/>
    <w:rPr>
      <w:rFonts w:ascii="Arial" w:hAnsi="Arial"/>
      <w:lang w:eastAsia="de-DE"/>
    </w:rPr>
  </w:style>
  <w:style w:type="paragraph" w:styleId="Zitat">
    <w:name w:val="Quote"/>
    <w:basedOn w:val="Standard"/>
    <w:next w:val="Standard"/>
    <w:link w:val="ZitatZchn"/>
    <w:uiPriority w:val="73"/>
    <w:qFormat/>
    <w:rsid w:val="002255DB"/>
    <w:rPr>
      <w:i/>
      <w:iCs/>
      <w:color w:val="000000" w:themeColor="text1"/>
    </w:rPr>
  </w:style>
  <w:style w:type="character" w:customStyle="1" w:styleId="ZitatZchn">
    <w:name w:val="Zitat Zchn"/>
    <w:basedOn w:val="Absatz-Standardschriftart"/>
    <w:link w:val="Zitat"/>
    <w:uiPriority w:val="73"/>
    <w:rsid w:val="002255DB"/>
    <w:rPr>
      <w:rFonts w:ascii="Arial" w:hAnsi="Arial"/>
      <w:i/>
      <w:iCs/>
      <w:color w:val="000000" w:themeColor="text1"/>
      <w:lang w:eastAsia="de-DE"/>
    </w:rPr>
  </w:style>
  <w:style w:type="paragraph" w:styleId="Listenabsatz">
    <w:name w:val="List Paragraph"/>
    <w:basedOn w:val="Standard"/>
    <w:uiPriority w:val="72"/>
    <w:qFormat/>
    <w:rsid w:val="002255DB"/>
    <w:pPr>
      <w:ind w:left="720"/>
      <w:contextualSpacing/>
    </w:pPr>
    <w:rPr>
      <w:rFonts w:ascii="HelveticaNeueLT Com 55 Roman" w:hAnsi="HelveticaNeueLT Com 55 Roman"/>
      <w:color w:val="808080" w:themeColor="background1" w:themeShade="80"/>
      <w:sz w:val="18"/>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VORLAGEN\rektora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rektorat.dot</Template>
  <TotalTime>0</TotalTime>
  <Pages>5</Pages>
  <Words>1863</Words>
  <Characters>11743</Characters>
  <Application>Microsoft Office Word</Application>
  <DocSecurity>0</DocSecurity>
  <Lines>97</Lines>
  <Paragraphs>27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Empfänger</vt:lpstr>
      <vt:lpstr>Empfänger</vt:lpstr>
    </vt:vector>
  </TitlesOfParts>
  <Company>Bildungsdirektion des Kt. Zürich</Company>
  <LinksUpToDate>false</LinksUpToDate>
  <CharactersWithSpaces>13579</CharactersWithSpaces>
  <SharedDoc>false</SharedDoc>
  <HLinks>
    <vt:vector size="6" baseType="variant">
      <vt:variant>
        <vt:i4>131175</vt:i4>
      </vt:variant>
      <vt:variant>
        <vt:i4>-1</vt:i4>
      </vt:variant>
      <vt:variant>
        <vt:i4>2051</vt:i4>
      </vt:variant>
      <vt:variant>
        <vt:i4>1</vt:i4>
      </vt:variant>
      <vt:variant>
        <vt:lpwstr>logozhdk_0-1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Empfänger</dc:title>
  <dc:creator>SENN</dc:creator>
  <cp:lastModifiedBy>Landkammer Nora</cp:lastModifiedBy>
  <cp:revision>2</cp:revision>
  <cp:lastPrinted>2016-05-31T10:58:00Z</cp:lastPrinted>
  <dcterms:created xsi:type="dcterms:W3CDTF">2016-05-31T10:59:00Z</dcterms:created>
  <dcterms:modified xsi:type="dcterms:W3CDTF">2016-05-31T10:59:00Z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